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22" w:type="dxa"/>
        <w:tblInd w:w="-900" w:type="dxa"/>
        <w:tblLook w:val="04A0" w:firstRow="1" w:lastRow="0" w:firstColumn="1" w:lastColumn="0" w:noHBand="0" w:noVBand="1"/>
      </w:tblPr>
      <w:tblGrid>
        <w:gridCol w:w="8096"/>
        <w:gridCol w:w="2126"/>
      </w:tblGrid>
      <w:tr w:rsidR="003B5FA6" w:rsidRPr="00B248D3" w:rsidTr="00B248D3">
        <w:tc>
          <w:tcPr>
            <w:tcW w:w="8096" w:type="dxa"/>
            <w:shd w:val="clear" w:color="auto" w:fill="auto"/>
          </w:tcPr>
          <w:p w:rsidR="003B5FA6" w:rsidRPr="00FB228F" w:rsidRDefault="003B5FA6" w:rsidP="00B248D3">
            <w:pPr>
              <w:ind w:left="33"/>
              <w:jc w:val="center"/>
              <w:rPr>
                <w:rFonts w:ascii="Arial" w:hAnsi="Arial" w:cs="Arial"/>
                <w:b/>
                <w:bCs/>
                <w:sz w:val="36"/>
                <w:szCs w:val="36"/>
                <w:lang w:val="en-GB"/>
              </w:rPr>
            </w:pPr>
            <w:bookmarkStart w:id="0" w:name="_GoBack"/>
            <w:bookmarkEnd w:id="0"/>
            <w:r w:rsidRPr="00FB228F">
              <w:rPr>
                <w:rFonts w:ascii="Arial" w:hAnsi="Arial" w:cs="Arial"/>
                <w:b/>
                <w:bCs/>
                <w:sz w:val="36"/>
                <w:szCs w:val="36"/>
                <w:lang w:val="en-GB"/>
              </w:rPr>
              <w:t xml:space="preserve">South East England </w:t>
            </w:r>
          </w:p>
          <w:p w:rsidR="003B5FA6" w:rsidRPr="00FB228F" w:rsidRDefault="003B5FA6" w:rsidP="00B248D3">
            <w:pPr>
              <w:ind w:left="33"/>
              <w:jc w:val="center"/>
              <w:rPr>
                <w:rFonts w:ascii="Arial" w:hAnsi="Arial" w:cs="Arial"/>
                <w:sz w:val="36"/>
                <w:szCs w:val="36"/>
                <w:lang w:val="en-GB"/>
              </w:rPr>
            </w:pPr>
            <w:r w:rsidRPr="00FB228F">
              <w:rPr>
                <w:rFonts w:ascii="Arial" w:hAnsi="Arial" w:cs="Arial"/>
                <w:b/>
                <w:bCs/>
                <w:sz w:val="36"/>
                <w:szCs w:val="36"/>
                <w:lang w:val="en-GB"/>
              </w:rPr>
              <w:t xml:space="preserve">General Histopathology </w:t>
            </w:r>
            <w:smartTag w:uri="urn:schemas-microsoft-com:office:smarttags" w:element="PersonName">
              <w:r w:rsidRPr="00FB228F">
                <w:rPr>
                  <w:rFonts w:ascii="Arial" w:hAnsi="Arial" w:cs="Arial"/>
                  <w:b/>
                  <w:bCs/>
                  <w:sz w:val="36"/>
                  <w:szCs w:val="36"/>
                  <w:lang w:val="en-GB"/>
                </w:rPr>
                <w:t>EQA</w:t>
              </w:r>
            </w:smartTag>
            <w:r w:rsidRPr="00FB228F">
              <w:rPr>
                <w:rFonts w:ascii="Arial" w:hAnsi="Arial" w:cs="Arial"/>
                <w:b/>
                <w:bCs/>
                <w:sz w:val="36"/>
                <w:szCs w:val="36"/>
                <w:lang w:val="en-GB"/>
              </w:rPr>
              <w:t xml:space="preserve"> Scheme</w:t>
            </w:r>
          </w:p>
          <w:p w:rsidR="003B5FA6" w:rsidRPr="00FB228F" w:rsidRDefault="003B5FA6" w:rsidP="00B248D3">
            <w:pPr>
              <w:ind w:left="-900"/>
              <w:jc w:val="center"/>
              <w:rPr>
                <w:rFonts w:ascii="Arial" w:hAnsi="Arial" w:cs="Arial"/>
                <w:b/>
                <w:bCs/>
                <w:sz w:val="32"/>
                <w:szCs w:val="32"/>
                <w:lang w:val="en-GB"/>
              </w:rPr>
            </w:pPr>
            <w:r w:rsidRPr="00FB228F">
              <w:rPr>
                <w:rFonts w:ascii="Arial" w:hAnsi="Arial" w:cs="Arial"/>
                <w:b/>
                <w:bCs/>
                <w:sz w:val="32"/>
                <w:szCs w:val="32"/>
                <w:lang w:val="en-GB"/>
              </w:rPr>
              <w:t xml:space="preserve">Round </w:t>
            </w:r>
            <w:r w:rsidR="00402E9A" w:rsidRPr="00402E9A">
              <w:rPr>
                <w:rFonts w:ascii="Arial" w:hAnsi="Arial" w:cs="Arial"/>
                <w:b/>
                <w:bCs/>
                <w:color w:val="227ACB"/>
                <w:sz w:val="32"/>
                <w:szCs w:val="32"/>
                <w:lang w:val="en-GB"/>
              </w:rPr>
              <w:t>y</w:t>
            </w:r>
          </w:p>
          <w:p w:rsidR="003B5FA6" w:rsidRPr="00FB228F" w:rsidRDefault="003B5FA6" w:rsidP="00B248D3">
            <w:pPr>
              <w:ind w:left="-900"/>
              <w:jc w:val="center"/>
              <w:rPr>
                <w:rFonts w:ascii="Arial" w:hAnsi="Arial" w:cs="Arial"/>
                <w:b/>
                <w:bCs/>
                <w:sz w:val="32"/>
                <w:szCs w:val="32"/>
                <w:lang w:val="en-GB"/>
              </w:rPr>
            </w:pPr>
            <w:r w:rsidRPr="00FB228F">
              <w:rPr>
                <w:rFonts w:ascii="Arial" w:hAnsi="Arial" w:cs="Arial"/>
                <w:b/>
                <w:bCs/>
                <w:sz w:val="32"/>
                <w:szCs w:val="32"/>
                <w:lang w:val="en-GB"/>
              </w:rPr>
              <w:t>Preliminary Case Analyses</w:t>
            </w:r>
          </w:p>
          <w:p w:rsidR="00DA7405" w:rsidRPr="00402E9A" w:rsidRDefault="003B5FA6" w:rsidP="00B248D3">
            <w:pPr>
              <w:ind w:left="-900"/>
              <w:jc w:val="center"/>
              <w:rPr>
                <w:rFonts w:ascii="Arial" w:hAnsi="Arial" w:cs="Arial"/>
                <w:color w:val="227ACB"/>
                <w:sz w:val="22"/>
                <w:szCs w:val="22"/>
                <w:lang w:val="en-GB"/>
              </w:rPr>
            </w:pPr>
            <w:r w:rsidRPr="00FB228F">
              <w:rPr>
                <w:rFonts w:ascii="Arial" w:hAnsi="Arial" w:cs="Arial"/>
                <w:sz w:val="22"/>
                <w:szCs w:val="22"/>
                <w:lang w:val="en-GB"/>
              </w:rPr>
              <w:t xml:space="preserve">Cases </w:t>
            </w:r>
            <w:r w:rsidR="00402E9A" w:rsidRPr="00402E9A">
              <w:rPr>
                <w:rFonts w:ascii="Arial" w:hAnsi="Arial" w:cs="Arial"/>
                <w:b/>
                <w:bCs/>
                <w:color w:val="227ACB"/>
                <w:sz w:val="22"/>
                <w:szCs w:val="22"/>
                <w:lang w:val="en-GB"/>
              </w:rPr>
              <w:t>927</w:t>
            </w:r>
            <w:r w:rsidRPr="00FB228F">
              <w:rPr>
                <w:rFonts w:ascii="Arial" w:hAnsi="Arial" w:cs="Arial"/>
                <w:sz w:val="22"/>
                <w:szCs w:val="22"/>
                <w:lang w:val="en-GB"/>
              </w:rPr>
              <w:t xml:space="preserve"> to </w:t>
            </w:r>
            <w:r w:rsidR="00402E9A" w:rsidRPr="00402E9A">
              <w:rPr>
                <w:rFonts w:ascii="Arial" w:hAnsi="Arial" w:cs="Arial"/>
                <w:b/>
                <w:bCs/>
                <w:color w:val="227ACB"/>
                <w:sz w:val="22"/>
                <w:szCs w:val="22"/>
                <w:lang w:val="en-GB"/>
              </w:rPr>
              <w:t>938</w:t>
            </w:r>
          </w:p>
          <w:p w:rsidR="003B5FA6" w:rsidRPr="00FB228F" w:rsidRDefault="003B5FA6" w:rsidP="00B248D3">
            <w:pPr>
              <w:ind w:left="-900"/>
              <w:jc w:val="center"/>
              <w:rPr>
                <w:rFonts w:ascii="Arial" w:hAnsi="Arial" w:cs="Arial"/>
                <w:sz w:val="22"/>
                <w:szCs w:val="22"/>
                <w:lang w:val="en-GB"/>
              </w:rPr>
            </w:pPr>
            <w:r w:rsidRPr="00FB228F">
              <w:rPr>
                <w:rFonts w:ascii="Arial" w:hAnsi="Arial" w:cs="Arial"/>
                <w:sz w:val="22"/>
                <w:szCs w:val="22"/>
                <w:lang w:val="en-GB"/>
              </w:rPr>
              <w:t>Circulated</w:t>
            </w:r>
            <w:r w:rsidR="00DA7405" w:rsidRPr="00FB228F">
              <w:rPr>
                <w:rFonts w:ascii="Arial" w:hAnsi="Arial" w:cs="Arial"/>
                <w:sz w:val="22"/>
                <w:szCs w:val="22"/>
                <w:lang w:val="en-GB"/>
              </w:rPr>
              <w:t xml:space="preserve"> </w:t>
            </w:r>
            <w:r w:rsidR="00402E9A" w:rsidRPr="00402E9A">
              <w:rPr>
                <w:rFonts w:ascii="Arial" w:hAnsi="Arial" w:cs="Arial"/>
                <w:b/>
                <w:bCs/>
                <w:color w:val="227ACB"/>
                <w:sz w:val="22"/>
                <w:szCs w:val="22"/>
                <w:lang w:val="en-GB"/>
              </w:rPr>
              <w:t>May</w:t>
            </w:r>
            <w:r w:rsidR="00DA7405" w:rsidRPr="00402E9A">
              <w:rPr>
                <w:rFonts w:ascii="Arial" w:hAnsi="Arial" w:cs="Arial"/>
                <w:b/>
                <w:bCs/>
                <w:color w:val="227ACB"/>
                <w:sz w:val="22"/>
                <w:szCs w:val="22"/>
                <w:lang w:val="en-GB"/>
              </w:rPr>
              <w:t xml:space="preserve"> </w:t>
            </w:r>
            <w:r w:rsidRPr="00402E9A">
              <w:rPr>
                <w:rFonts w:ascii="Arial" w:hAnsi="Arial" w:cs="Arial"/>
                <w:b/>
                <w:bCs/>
                <w:color w:val="227ACB"/>
                <w:sz w:val="22"/>
                <w:szCs w:val="22"/>
                <w:lang w:val="en-GB"/>
              </w:rPr>
              <w:t>-</w:t>
            </w:r>
            <w:r w:rsidR="00DA7405" w:rsidRPr="00402E9A">
              <w:rPr>
                <w:rFonts w:ascii="Arial" w:hAnsi="Arial" w:cs="Arial"/>
                <w:b/>
                <w:bCs/>
                <w:color w:val="227ACB"/>
                <w:sz w:val="22"/>
                <w:szCs w:val="22"/>
                <w:lang w:val="en-GB"/>
              </w:rPr>
              <w:t xml:space="preserve"> </w:t>
            </w:r>
            <w:r w:rsidR="00402E9A" w:rsidRPr="00402E9A">
              <w:rPr>
                <w:rFonts w:ascii="Arial" w:hAnsi="Arial" w:cs="Arial"/>
                <w:b/>
                <w:bCs/>
                <w:color w:val="227ACB"/>
                <w:sz w:val="22"/>
                <w:szCs w:val="22"/>
                <w:lang w:val="en-GB"/>
              </w:rPr>
              <w:t>June</w:t>
            </w:r>
            <w:r w:rsidRPr="00402E9A">
              <w:rPr>
                <w:rFonts w:ascii="Arial" w:hAnsi="Arial" w:cs="Arial"/>
                <w:b/>
                <w:bCs/>
                <w:color w:val="227ACB"/>
                <w:sz w:val="22"/>
                <w:szCs w:val="22"/>
                <w:lang w:val="en-GB"/>
              </w:rPr>
              <w:t xml:space="preserve"> 20</w:t>
            </w:r>
            <w:r w:rsidR="00402E9A" w:rsidRPr="00402E9A">
              <w:rPr>
                <w:rFonts w:ascii="Arial" w:hAnsi="Arial" w:cs="Arial"/>
                <w:b/>
                <w:bCs/>
                <w:color w:val="227ACB"/>
                <w:sz w:val="22"/>
                <w:szCs w:val="22"/>
                <w:lang w:val="en-GB"/>
              </w:rPr>
              <w:t>26</w:t>
            </w:r>
            <w:r w:rsidRPr="00FB228F">
              <w:rPr>
                <w:rFonts w:ascii="Arial" w:hAnsi="Arial" w:cs="Arial"/>
                <w:sz w:val="22"/>
                <w:szCs w:val="22"/>
                <w:lang w:val="en-GB"/>
              </w:rPr>
              <w:t xml:space="preserve"> </w:t>
            </w:r>
          </w:p>
          <w:p w:rsidR="003B5FA6" w:rsidRPr="00B248D3" w:rsidRDefault="00D37872" w:rsidP="00B248D3">
            <w:pPr>
              <w:ind w:left="-900"/>
              <w:jc w:val="center"/>
              <w:rPr>
                <w:rFonts w:ascii="Arial" w:hAnsi="Arial" w:cs="Arial"/>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276.1pt;margin-top:2.15pt;width:59.95pt;height:39pt;z-index:251652096">
                  <v:imagedata r:id="rId7" o:title="Nipin Signature"/>
                </v:shape>
              </w:pict>
            </w:r>
            <w:r w:rsidR="003B5FA6" w:rsidRPr="00FB228F">
              <w:rPr>
                <w:rFonts w:ascii="Arial" w:hAnsi="Arial" w:cs="Arial"/>
                <w:sz w:val="22"/>
                <w:szCs w:val="22"/>
                <w:lang w:val="en-GB"/>
              </w:rPr>
              <w:t>*** responses (**%)</w:t>
            </w:r>
          </w:p>
        </w:tc>
        <w:tc>
          <w:tcPr>
            <w:tcW w:w="2126" w:type="dxa"/>
            <w:shd w:val="clear" w:color="auto" w:fill="auto"/>
          </w:tcPr>
          <w:p w:rsidR="003B5FA6" w:rsidRPr="00B248D3" w:rsidRDefault="000039C7" w:rsidP="00B248D3">
            <w:pPr>
              <w:jc w:val="center"/>
              <w:rPr>
                <w:rFonts w:ascii="Arial" w:hAnsi="Arial" w:cs="Arial"/>
                <w:b/>
                <w:bCs/>
                <w:szCs w:val="24"/>
                <w:lang w:val="en-GB"/>
              </w:rPr>
            </w:pPr>
            <w:r>
              <w:rPr>
                <w:rFonts w:ascii="Times New Roman" w:hAnsi="Times New Roman"/>
                <w:szCs w:val="24"/>
              </w:rPr>
              <w:pict>
                <v:shape id="_x0000_s1026" type="#_x0000_t75" style="position:absolute;left:0;text-align:left;margin-left:0;margin-top:.3pt;width:46.9pt;height:59.3pt;z-index:251651072;mso-position-horizontal-relative:text;mso-position-vertical-relative:text">
                  <v:imagedata r:id="rId8" o:title="UKAS Accreditation Symbol - purple on white - Proficiency Testing"/>
                  <w10:wrap type="square"/>
                </v:shape>
              </w:pict>
            </w:r>
          </w:p>
        </w:tc>
      </w:tr>
    </w:tbl>
    <w:p w:rsidR="009D4D32" w:rsidRPr="00FB228F" w:rsidRDefault="00D37872" w:rsidP="00C54D9D">
      <w:pPr>
        <w:ind w:left="-900"/>
        <w:rPr>
          <w:rFonts w:ascii="Arial" w:hAnsi="Arial" w:cs="Arial"/>
          <w:sz w:val="22"/>
          <w:szCs w:val="22"/>
        </w:rPr>
      </w:pPr>
      <w:r>
        <w:rPr>
          <w:rFonts w:ascii="Arial" w:hAnsi="Arial" w:cs="Arial"/>
          <w:sz w:val="22"/>
          <w:szCs w:val="22"/>
          <w:lang w:val="en-GB"/>
        </w:rPr>
        <w:t xml:space="preserve">  </w:t>
      </w:r>
      <w:r w:rsidR="00F377E3" w:rsidRPr="00FB228F">
        <w:rPr>
          <w:rFonts w:ascii="Arial" w:hAnsi="Arial" w:cs="Arial"/>
          <w:sz w:val="22"/>
          <w:szCs w:val="22"/>
          <w:lang w:val="en-GB"/>
        </w:rPr>
        <w:t>Prepared</w:t>
      </w:r>
      <w:r w:rsidR="00402E9A">
        <w:rPr>
          <w:rFonts w:ascii="Arial" w:hAnsi="Arial" w:cs="Arial"/>
          <w:sz w:val="22"/>
          <w:szCs w:val="22"/>
          <w:lang w:val="en-GB"/>
        </w:rPr>
        <w:t>:</w:t>
      </w:r>
      <w:r w:rsidR="00F377E3" w:rsidRPr="00FB228F">
        <w:rPr>
          <w:rFonts w:ascii="Arial" w:hAnsi="Arial" w:cs="Arial"/>
          <w:sz w:val="22"/>
          <w:szCs w:val="22"/>
          <w:lang w:val="en-GB"/>
        </w:rPr>
        <w:t xml:space="preserve"> </w:t>
      </w:r>
      <w:r w:rsidR="00402E9A" w:rsidRPr="00402E9A">
        <w:rPr>
          <w:rFonts w:ascii="Arial" w:hAnsi="Arial" w:cs="Arial"/>
          <w:b/>
          <w:bCs/>
          <w:color w:val="227ACB"/>
          <w:sz w:val="22"/>
          <w:szCs w:val="22"/>
          <w:lang w:val="en-GB"/>
        </w:rPr>
        <w:t>July</w:t>
      </w:r>
      <w:r w:rsidR="00F377E3" w:rsidRPr="00402E9A">
        <w:rPr>
          <w:rFonts w:ascii="Arial" w:hAnsi="Arial" w:cs="Arial"/>
          <w:b/>
          <w:bCs/>
          <w:color w:val="227ACB"/>
          <w:sz w:val="22"/>
          <w:szCs w:val="22"/>
          <w:lang w:val="en-GB"/>
        </w:rPr>
        <w:t xml:space="preserve"> </w:t>
      </w:r>
      <w:r w:rsidR="001C00B5" w:rsidRPr="00402E9A">
        <w:rPr>
          <w:rFonts w:ascii="Arial" w:hAnsi="Arial" w:cs="Arial"/>
          <w:b/>
          <w:bCs/>
          <w:color w:val="227ACB"/>
          <w:sz w:val="22"/>
          <w:szCs w:val="22"/>
          <w:lang w:val="en-GB"/>
        </w:rPr>
        <w:t>20</w:t>
      </w:r>
      <w:r w:rsidR="00402E9A" w:rsidRPr="00402E9A">
        <w:rPr>
          <w:rFonts w:ascii="Arial" w:hAnsi="Arial" w:cs="Arial"/>
          <w:b/>
          <w:bCs/>
          <w:color w:val="227ACB"/>
          <w:sz w:val="22"/>
          <w:szCs w:val="22"/>
          <w:lang w:val="en-GB"/>
        </w:rPr>
        <w:t>24</w:t>
      </w:r>
      <w:r w:rsidR="00402E9A">
        <w:rPr>
          <w:rFonts w:ascii="Arial" w:hAnsi="Arial" w:cs="Arial"/>
          <w:sz w:val="22"/>
          <w:szCs w:val="22"/>
          <w:lang w:val="en-GB"/>
        </w:rPr>
        <w:t xml:space="preserve"> </w:t>
      </w:r>
      <w:r w:rsidR="001C00B5" w:rsidRPr="00FB228F">
        <w:rPr>
          <w:rFonts w:ascii="Arial" w:hAnsi="Arial" w:cs="Arial"/>
          <w:sz w:val="22"/>
          <w:szCs w:val="22"/>
          <w:lang w:val="en-GB"/>
        </w:rPr>
        <w:t>Authorised</w:t>
      </w:r>
      <w:r w:rsidR="00631F17" w:rsidRPr="00FB228F">
        <w:rPr>
          <w:rFonts w:ascii="Arial" w:hAnsi="Arial" w:cs="Arial"/>
          <w:sz w:val="22"/>
          <w:szCs w:val="22"/>
        </w:rPr>
        <w:t xml:space="preserve"> </w:t>
      </w:r>
      <w:r w:rsidR="00190FED" w:rsidRPr="00FB228F">
        <w:rPr>
          <w:rFonts w:ascii="Arial" w:hAnsi="Arial" w:cs="Arial"/>
          <w:sz w:val="22"/>
          <w:szCs w:val="22"/>
        </w:rPr>
        <w:t xml:space="preserve">by: </w:t>
      </w:r>
      <w:r w:rsidR="0054587E">
        <w:rPr>
          <w:rFonts w:ascii="Arial" w:hAnsi="Arial" w:cs="Arial"/>
          <w:sz w:val="22"/>
          <w:szCs w:val="22"/>
        </w:rPr>
        <w:t xml:space="preserve">Dr. Nipin Bagla   </w:t>
      </w:r>
      <w:r>
        <w:rPr>
          <w:rFonts w:ascii="Arial" w:hAnsi="Arial" w:cs="Arial"/>
          <w:sz w:val="22"/>
          <w:szCs w:val="22"/>
        </w:rPr>
        <w:t xml:space="preserve">                           </w:t>
      </w:r>
      <w:r w:rsidR="00190FED" w:rsidRPr="00FB228F">
        <w:rPr>
          <w:rFonts w:ascii="Arial" w:hAnsi="Arial" w:cs="Arial"/>
          <w:sz w:val="22"/>
          <w:szCs w:val="22"/>
        </w:rPr>
        <w:t xml:space="preserve">Date: </w:t>
      </w:r>
      <w:r w:rsidR="00A914A9" w:rsidRPr="00EB6417">
        <w:rPr>
          <w:rFonts w:ascii="Arial" w:hAnsi="Arial" w:cs="Arial"/>
          <w:sz w:val="22"/>
          <w:szCs w:val="22"/>
        </w:rPr>
        <w:t>1</w:t>
      </w:r>
      <w:r w:rsidR="00EB6417" w:rsidRPr="00EB6417">
        <w:rPr>
          <w:rFonts w:ascii="Arial" w:hAnsi="Arial" w:cs="Arial"/>
          <w:sz w:val="22"/>
          <w:szCs w:val="22"/>
        </w:rPr>
        <w:t>5</w:t>
      </w:r>
      <w:r w:rsidR="00A914A9" w:rsidRPr="00EB6417">
        <w:rPr>
          <w:rFonts w:ascii="Arial" w:hAnsi="Arial" w:cs="Arial"/>
          <w:sz w:val="22"/>
          <w:szCs w:val="22"/>
        </w:rPr>
        <w:t>/07/24</w:t>
      </w:r>
    </w:p>
    <w:p w:rsidR="00D37872" w:rsidRDefault="00D37872" w:rsidP="00D37872">
      <w:pPr>
        <w:ind w:left="720" w:firstLine="900"/>
        <w:rPr>
          <w:rFonts w:ascii="Arial" w:hAnsi="Arial" w:cs="Arial"/>
          <w:b/>
          <w:color w:val="4472C4"/>
          <w:sz w:val="22"/>
          <w:szCs w:val="22"/>
        </w:rPr>
      </w:pPr>
    </w:p>
    <w:p w:rsidR="009D4D32" w:rsidRPr="00A06EC0" w:rsidRDefault="009D4D32" w:rsidP="00D37872">
      <w:pPr>
        <w:ind w:left="-142" w:firstLine="1762"/>
        <w:rPr>
          <w:rFonts w:ascii="Arial" w:hAnsi="Arial" w:cs="Arial"/>
          <w:color w:val="4472C4"/>
          <w:sz w:val="22"/>
          <w:szCs w:val="22"/>
          <w:u w:val="single"/>
          <w:lang w:val="en-GB"/>
        </w:rPr>
      </w:pPr>
      <w:r w:rsidRPr="00795F85">
        <w:rPr>
          <w:rFonts w:ascii="Arial" w:hAnsi="Arial" w:cs="Arial"/>
          <w:b/>
          <w:color w:val="4472C4"/>
          <w:sz w:val="22"/>
          <w:szCs w:val="22"/>
        </w:rPr>
        <w:t>Ple</w:t>
      </w:r>
      <w:r w:rsidR="00FB228F" w:rsidRPr="00795F85">
        <w:rPr>
          <w:rFonts w:ascii="Arial" w:hAnsi="Arial" w:cs="Arial"/>
          <w:b/>
          <w:color w:val="4472C4"/>
          <w:sz w:val="22"/>
          <w:szCs w:val="22"/>
        </w:rPr>
        <w:t>a</w:t>
      </w:r>
      <w:r w:rsidRPr="00795F85">
        <w:rPr>
          <w:rFonts w:ascii="Arial" w:hAnsi="Arial" w:cs="Arial"/>
          <w:b/>
          <w:color w:val="4472C4"/>
          <w:sz w:val="22"/>
          <w:szCs w:val="22"/>
        </w:rPr>
        <w:t xml:space="preserve">se return to </w:t>
      </w:r>
      <w:r w:rsidR="00827A93" w:rsidRPr="00690DD2">
        <w:rPr>
          <w:rFonts w:ascii="Arial" w:hAnsi="Arial" w:cs="Arial"/>
          <w:color w:val="4472C4"/>
          <w:sz w:val="22"/>
          <w:szCs w:val="22"/>
          <w:u w:val="single"/>
          <w:lang w:val="en-GB"/>
        </w:rPr>
        <w:t>mtw-tr.</w:t>
      </w:r>
      <w:smartTag w:uri="urn:schemas-microsoft-com:office:smarttags" w:element="PersonName">
        <w:r w:rsidR="00827A93" w:rsidRPr="00690DD2">
          <w:rPr>
            <w:rFonts w:ascii="Arial" w:hAnsi="Arial" w:cs="Arial"/>
            <w:color w:val="4472C4"/>
            <w:sz w:val="22"/>
            <w:szCs w:val="22"/>
            <w:u w:val="single"/>
            <w:lang w:val="en-GB"/>
          </w:rPr>
          <w:t>EQA</w:t>
        </w:r>
      </w:smartTag>
      <w:r w:rsidR="00827A93" w:rsidRPr="00690DD2">
        <w:rPr>
          <w:rFonts w:ascii="Arial" w:hAnsi="Arial" w:cs="Arial"/>
          <w:color w:val="4472C4"/>
          <w:sz w:val="22"/>
          <w:szCs w:val="22"/>
          <w:u w:val="single"/>
          <w:lang w:val="en-GB"/>
        </w:rPr>
        <w:t>@nhs.net</w:t>
      </w:r>
      <w:r w:rsidR="00827A93" w:rsidRPr="00795F85" w:rsidDel="00827A93">
        <w:rPr>
          <w:rFonts w:ascii="Arial" w:hAnsi="Arial" w:cs="Arial"/>
          <w:b/>
          <w:color w:val="4472C4"/>
          <w:sz w:val="22"/>
          <w:szCs w:val="22"/>
        </w:rPr>
        <w:t xml:space="preserve"> </w:t>
      </w:r>
      <w:r w:rsidRPr="00795F85">
        <w:rPr>
          <w:rFonts w:ascii="Arial" w:hAnsi="Arial" w:cs="Arial"/>
          <w:b/>
          <w:color w:val="4472C4"/>
          <w:sz w:val="22"/>
          <w:szCs w:val="22"/>
        </w:rPr>
        <w:t xml:space="preserve">by </w:t>
      </w:r>
      <w:r w:rsidR="00402E9A" w:rsidRPr="00402E9A">
        <w:rPr>
          <w:rFonts w:ascii="Arial" w:hAnsi="Arial" w:cs="Arial"/>
          <w:b/>
          <w:color w:val="4472C4"/>
          <w:sz w:val="22"/>
          <w:szCs w:val="22"/>
          <w:highlight w:val="yellow"/>
        </w:rPr>
        <w:t>Friday 26</w:t>
      </w:r>
      <w:r w:rsidR="00402E9A" w:rsidRPr="00402E9A">
        <w:rPr>
          <w:rFonts w:ascii="Arial" w:hAnsi="Arial" w:cs="Arial"/>
          <w:b/>
          <w:color w:val="4472C4"/>
          <w:sz w:val="22"/>
          <w:szCs w:val="22"/>
          <w:highlight w:val="yellow"/>
          <w:vertAlign w:val="superscript"/>
        </w:rPr>
        <w:t>th</w:t>
      </w:r>
      <w:r w:rsidR="00402E9A" w:rsidRPr="00402E9A">
        <w:rPr>
          <w:rFonts w:ascii="Arial" w:hAnsi="Arial" w:cs="Arial"/>
          <w:b/>
          <w:color w:val="4472C4"/>
          <w:sz w:val="22"/>
          <w:szCs w:val="22"/>
          <w:highlight w:val="yellow"/>
        </w:rPr>
        <w:t xml:space="preserve"> July</w:t>
      </w:r>
      <w:r w:rsidR="00402E9A">
        <w:rPr>
          <w:rFonts w:ascii="Arial" w:hAnsi="Arial" w:cs="Arial"/>
          <w:b/>
          <w:color w:val="4472C4"/>
          <w:sz w:val="22"/>
          <w:szCs w:val="22"/>
        </w:rPr>
        <w:t xml:space="preserve"> </w:t>
      </w:r>
      <w:r w:rsidR="00690DD2" w:rsidRPr="00A06EC0">
        <w:rPr>
          <w:rFonts w:ascii="Arial" w:hAnsi="Arial" w:cs="Arial"/>
          <w:b/>
          <w:color w:val="4472C4"/>
          <w:sz w:val="22"/>
          <w:szCs w:val="22"/>
        </w:rPr>
        <w:t xml:space="preserve">Detailed Instructions </w:t>
      </w:r>
      <w:r w:rsidR="006146F0" w:rsidRPr="00A06EC0">
        <w:rPr>
          <w:rFonts w:ascii="Arial" w:hAnsi="Arial" w:cs="Arial"/>
          <w:b/>
          <w:color w:val="4472C4"/>
          <w:sz w:val="22"/>
          <w:szCs w:val="22"/>
        </w:rPr>
        <w:t>for</w:t>
      </w:r>
      <w:r w:rsidR="00690DD2" w:rsidRPr="00A06EC0">
        <w:rPr>
          <w:rFonts w:ascii="Arial" w:hAnsi="Arial" w:cs="Arial"/>
          <w:b/>
          <w:color w:val="4472C4"/>
          <w:sz w:val="22"/>
          <w:szCs w:val="22"/>
        </w:rPr>
        <w:t xml:space="preserve"> completion </w:t>
      </w:r>
      <w:r w:rsidR="006146F0" w:rsidRPr="00A06EC0">
        <w:rPr>
          <w:rFonts w:ascii="Arial" w:hAnsi="Arial" w:cs="Arial"/>
          <w:b/>
          <w:color w:val="4472C4"/>
          <w:sz w:val="22"/>
          <w:szCs w:val="22"/>
        </w:rPr>
        <w:t xml:space="preserve">can be found </w:t>
      </w:r>
      <w:r w:rsidR="00690DD2" w:rsidRPr="00A06EC0">
        <w:rPr>
          <w:rFonts w:ascii="Arial" w:hAnsi="Arial" w:cs="Arial"/>
          <w:b/>
          <w:color w:val="4472C4"/>
          <w:sz w:val="22"/>
          <w:szCs w:val="22"/>
        </w:rPr>
        <w:t>on page 13 of this document</w:t>
      </w:r>
    </w:p>
    <w:p w:rsidR="009D4D32" w:rsidRPr="004B1933" w:rsidRDefault="00FB228F" w:rsidP="009D4D32">
      <w:pPr>
        <w:ind w:left="-900"/>
        <w:rPr>
          <w:rFonts w:ascii="Arial" w:hAnsi="Arial" w:cs="Arial"/>
          <w:sz w:val="22"/>
          <w:szCs w:val="22"/>
          <w:u w:val="single"/>
          <w:lang w:val="en-GB"/>
        </w:rPr>
      </w:pPr>
      <w:r>
        <w:rPr>
          <w:rFonts w:ascii="Arial" w:hAnsi="Arial" w:cs="Arial"/>
          <w:sz w:val="22"/>
          <w:szCs w:val="22"/>
          <w:u w:val="single"/>
          <w:lang w:val="en-GB"/>
        </w:rPr>
        <w:t>___________________________________________________________________________</w:t>
      </w:r>
    </w:p>
    <w:p w:rsidR="00DA7405" w:rsidRDefault="00DA7405" w:rsidP="00402E9A">
      <w:pPr>
        <w:ind w:left="-900"/>
        <w:jc w:val="center"/>
        <w:rPr>
          <w:rFonts w:ascii="Arial" w:hAnsi="Arial"/>
          <w:b/>
        </w:rPr>
      </w:pPr>
    </w:p>
    <w:p w:rsidR="001C00B5" w:rsidRDefault="00AF50D6" w:rsidP="008556B1">
      <w:pPr>
        <w:spacing w:line="360" w:lineRule="auto"/>
        <w:ind w:left="-993"/>
        <w:rPr>
          <w:rFonts w:ascii="Arial" w:hAnsi="Arial"/>
          <w:b/>
          <w:sz w:val="28"/>
          <w:szCs w:val="28"/>
        </w:rPr>
      </w:pPr>
      <w:r>
        <w:rPr>
          <w:rFonts w:ascii="Arial" w:hAnsi="Arial"/>
          <w:b/>
          <w:noProof/>
          <w:sz w:val="28"/>
          <w:szCs w:val="28"/>
        </w:rPr>
        <w:pict>
          <v:shape id="_x0000_s1080" type="#_x0000_t75" href="https://www.virtualpathology.leeds.ac.uk/slides/browser/view.php?path=%2FResearch_4%2FTeaching%2FEQA%2FSEE%2FGENERAL%2FRound_Y%2FY927.svs" style="position:absolute;left:0;text-align:left;margin-left:343.35pt;margin-top:18.2pt;width:83.35pt;height:65.45pt;z-index:251664384" o:button="t">
            <v:fill o:detectmouseclick="t"/>
            <v:imagedata r:id="rId9" o:title=""/>
          </v:shape>
        </w:pict>
      </w:r>
      <w:r w:rsidR="00DA7405" w:rsidRPr="000A46C5">
        <w:rPr>
          <w:rFonts w:ascii="Arial" w:hAnsi="Arial"/>
          <w:b/>
          <w:sz w:val="28"/>
          <w:szCs w:val="28"/>
        </w:rPr>
        <w:t>Case Number:</w:t>
      </w:r>
      <w:r w:rsidR="00DA7405">
        <w:rPr>
          <w:rFonts w:ascii="Arial" w:hAnsi="Arial"/>
          <w:b/>
          <w:sz w:val="28"/>
          <w:szCs w:val="28"/>
        </w:rPr>
        <w:t xml:space="preserve"> </w:t>
      </w:r>
      <w:r w:rsidR="00DA7405">
        <w:rPr>
          <w:rFonts w:ascii="Arial" w:hAnsi="Arial"/>
          <w:b/>
          <w:sz w:val="28"/>
          <w:szCs w:val="28"/>
        </w:rPr>
        <w:tab/>
      </w:r>
      <w:r w:rsidR="008556B1">
        <w:rPr>
          <w:rFonts w:ascii="Arial" w:hAnsi="Arial"/>
          <w:b/>
          <w:sz w:val="28"/>
          <w:szCs w:val="28"/>
        </w:rPr>
        <w:t>927</w:t>
      </w:r>
      <w:r w:rsidR="00DA7405">
        <w:rPr>
          <w:rFonts w:ascii="Arial" w:hAnsi="Arial"/>
          <w:b/>
          <w:sz w:val="28"/>
          <w:szCs w:val="28"/>
        </w:rPr>
        <w:tab/>
      </w:r>
    </w:p>
    <w:p w:rsidR="008556B1" w:rsidRPr="008556B1" w:rsidRDefault="008556B1" w:rsidP="008556B1">
      <w:pPr>
        <w:spacing w:line="360" w:lineRule="auto"/>
        <w:ind w:left="-993"/>
        <w:rPr>
          <w:rFonts w:ascii="Arial" w:hAnsi="Arial"/>
          <w:b/>
          <w:sz w:val="28"/>
          <w:szCs w:val="28"/>
        </w:rPr>
      </w:pPr>
      <w:r w:rsidRPr="008556B1">
        <w:rPr>
          <w:rFonts w:ascii="Arial" w:hAnsi="Arial"/>
          <w:b/>
          <w:sz w:val="28"/>
          <w:szCs w:val="28"/>
        </w:rPr>
        <w:t>Diagnostic category: GU</w:t>
      </w:r>
    </w:p>
    <w:p w:rsidR="008556B1" w:rsidRPr="00AF50D6" w:rsidRDefault="008556B1" w:rsidP="008556B1">
      <w:pPr>
        <w:spacing w:line="360" w:lineRule="auto"/>
        <w:ind w:left="-993"/>
        <w:rPr>
          <w:rFonts w:ascii="Arial" w:hAnsi="Arial"/>
          <w:bCs/>
          <w:sz w:val="28"/>
          <w:szCs w:val="28"/>
        </w:rPr>
      </w:pPr>
      <w:r w:rsidRPr="008556B1">
        <w:rPr>
          <w:rFonts w:ascii="Arial" w:hAnsi="Arial"/>
          <w:b/>
          <w:sz w:val="28"/>
          <w:szCs w:val="28"/>
        </w:rPr>
        <w:t>Clinical</w:t>
      </w:r>
      <w:r w:rsidRPr="008556B1">
        <w:rPr>
          <w:rFonts w:ascii="Arial" w:hAnsi="Arial"/>
          <w:b/>
          <w:sz w:val="28"/>
          <w:szCs w:val="28"/>
        </w:rPr>
        <w:tab/>
      </w:r>
      <w:r w:rsidRPr="00AF50D6">
        <w:rPr>
          <w:rFonts w:ascii="Arial" w:hAnsi="Arial"/>
          <w:bCs/>
          <w:sz w:val="28"/>
          <w:szCs w:val="28"/>
        </w:rPr>
        <w:t>:  M35.  Testicular pain? cancer</w:t>
      </w:r>
    </w:p>
    <w:p w:rsidR="008556B1" w:rsidRPr="008556B1" w:rsidRDefault="008556B1" w:rsidP="008556B1">
      <w:pPr>
        <w:spacing w:line="360" w:lineRule="auto"/>
        <w:ind w:left="-993"/>
        <w:rPr>
          <w:rFonts w:ascii="Arial" w:hAnsi="Arial"/>
          <w:b/>
          <w:sz w:val="28"/>
          <w:szCs w:val="28"/>
        </w:rPr>
      </w:pPr>
      <w:r w:rsidRPr="008556B1">
        <w:rPr>
          <w:rFonts w:ascii="Arial" w:hAnsi="Arial"/>
          <w:b/>
          <w:sz w:val="28"/>
          <w:szCs w:val="28"/>
        </w:rPr>
        <w:t>Specimen</w:t>
      </w:r>
      <w:r w:rsidRPr="008556B1">
        <w:rPr>
          <w:rFonts w:ascii="Arial" w:hAnsi="Arial"/>
          <w:b/>
          <w:sz w:val="28"/>
          <w:szCs w:val="28"/>
        </w:rPr>
        <w:tab/>
      </w:r>
      <w:r w:rsidRPr="00AF50D6">
        <w:rPr>
          <w:rFonts w:ascii="Arial" w:hAnsi="Arial"/>
          <w:bCs/>
          <w:sz w:val="28"/>
          <w:szCs w:val="28"/>
        </w:rPr>
        <w:t>:  Testis</w:t>
      </w:r>
      <w:r w:rsidRPr="00AF50D6">
        <w:rPr>
          <w:rFonts w:ascii="Arial" w:hAnsi="Arial"/>
          <w:bCs/>
          <w:sz w:val="28"/>
          <w:szCs w:val="28"/>
        </w:rPr>
        <w:tab/>
      </w:r>
      <w:r w:rsidRPr="008556B1">
        <w:rPr>
          <w:rFonts w:ascii="Arial" w:hAnsi="Arial"/>
          <w:b/>
          <w:sz w:val="28"/>
          <w:szCs w:val="28"/>
        </w:rPr>
        <w:tab/>
      </w:r>
      <w:r w:rsidRPr="008556B1">
        <w:rPr>
          <w:rFonts w:ascii="Arial" w:hAnsi="Arial"/>
          <w:b/>
          <w:sz w:val="28"/>
          <w:szCs w:val="28"/>
        </w:rPr>
        <w:tab/>
      </w:r>
      <w:r w:rsidRPr="008556B1">
        <w:rPr>
          <w:rFonts w:ascii="Arial" w:hAnsi="Arial"/>
          <w:b/>
          <w:sz w:val="28"/>
          <w:szCs w:val="28"/>
        </w:rPr>
        <w:tab/>
      </w:r>
    </w:p>
    <w:p w:rsidR="00DA7405" w:rsidRPr="00AF50D6" w:rsidRDefault="008556B1" w:rsidP="008556B1">
      <w:pPr>
        <w:spacing w:line="360" w:lineRule="auto"/>
        <w:ind w:left="-993"/>
        <w:rPr>
          <w:rFonts w:ascii="Arial" w:hAnsi="Arial"/>
          <w:bCs/>
          <w:sz w:val="28"/>
          <w:szCs w:val="28"/>
        </w:rPr>
      </w:pPr>
      <w:r w:rsidRPr="008556B1">
        <w:rPr>
          <w:rFonts w:ascii="Arial" w:hAnsi="Arial"/>
          <w:b/>
          <w:sz w:val="28"/>
          <w:szCs w:val="28"/>
        </w:rPr>
        <w:t>Macro</w:t>
      </w:r>
      <w:r w:rsidRPr="008556B1">
        <w:rPr>
          <w:rFonts w:ascii="Arial" w:hAnsi="Arial"/>
          <w:b/>
          <w:sz w:val="28"/>
          <w:szCs w:val="28"/>
        </w:rPr>
        <w:tab/>
      </w:r>
      <w:r w:rsidR="00AF50D6">
        <w:rPr>
          <w:rFonts w:ascii="Arial" w:hAnsi="Arial"/>
          <w:b/>
          <w:sz w:val="28"/>
          <w:szCs w:val="28"/>
        </w:rPr>
        <w:tab/>
      </w:r>
      <w:r w:rsidRPr="00AF50D6">
        <w:rPr>
          <w:rFonts w:ascii="Arial" w:hAnsi="Arial"/>
          <w:bCs/>
          <w:sz w:val="28"/>
          <w:szCs w:val="28"/>
        </w:rPr>
        <w:t>:  Cut surface shows multiple small yellowish nodules</w:t>
      </w:r>
    </w:p>
    <w:p w:rsidR="008556B1" w:rsidRDefault="008556B1" w:rsidP="008556B1">
      <w:pPr>
        <w:ind w:left="-993"/>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DA7405" w:rsidRPr="00732BBE" w:rsidTr="00881BAA">
        <w:trPr>
          <w:trHeight w:val="468"/>
        </w:trPr>
        <w:tc>
          <w:tcPr>
            <w:tcW w:w="540" w:type="dxa"/>
            <w:shd w:val="clear" w:color="auto" w:fill="auto"/>
          </w:tcPr>
          <w:p w:rsidR="00DA7405" w:rsidRPr="00732BBE" w:rsidRDefault="00DA7405" w:rsidP="00881BAA">
            <w:pPr>
              <w:rPr>
                <w:rFonts w:ascii="Arial" w:hAnsi="Arial" w:cs="Arial"/>
                <w:b/>
                <w:bCs/>
                <w:lang w:val="en-GB"/>
              </w:rPr>
            </w:pPr>
            <w:r w:rsidRPr="00732BBE">
              <w:rPr>
                <w:rFonts w:ascii="Arial" w:hAnsi="Arial" w:cs="Arial"/>
                <w:b/>
                <w:bCs/>
                <w:lang w:val="en-GB"/>
              </w:rPr>
              <w:t>1</w:t>
            </w:r>
          </w:p>
        </w:tc>
        <w:tc>
          <w:tcPr>
            <w:tcW w:w="9574" w:type="dxa"/>
            <w:shd w:val="clear" w:color="auto" w:fill="auto"/>
          </w:tcPr>
          <w:p w:rsidR="00DA7405" w:rsidRPr="00732BBE" w:rsidRDefault="00035CA1" w:rsidP="00881BAA">
            <w:pPr>
              <w:rPr>
                <w:rFonts w:ascii="Arial" w:hAnsi="Arial" w:cs="Arial"/>
                <w:b/>
                <w:bCs/>
                <w:lang w:val="en-GB"/>
              </w:rPr>
            </w:pPr>
            <w:r w:rsidRPr="00035CA1">
              <w:rPr>
                <w:rFonts w:ascii="Arial" w:hAnsi="Arial" w:cs="Arial"/>
                <w:b/>
                <w:bCs/>
                <w:lang w:val="en-GB"/>
              </w:rPr>
              <w:t>Leydig Cell Hyperplasia</w:t>
            </w:r>
          </w:p>
        </w:tc>
      </w:tr>
      <w:tr w:rsidR="00DA7405" w:rsidRPr="00732BBE" w:rsidTr="00881BAA">
        <w:trPr>
          <w:trHeight w:val="518"/>
        </w:trPr>
        <w:tc>
          <w:tcPr>
            <w:tcW w:w="540" w:type="dxa"/>
            <w:shd w:val="clear" w:color="auto" w:fill="auto"/>
          </w:tcPr>
          <w:p w:rsidR="00DA7405" w:rsidRPr="00732BBE" w:rsidRDefault="00035CA1" w:rsidP="00881BAA">
            <w:pPr>
              <w:rPr>
                <w:rFonts w:ascii="Arial" w:hAnsi="Arial" w:cs="Arial"/>
                <w:b/>
                <w:bCs/>
                <w:lang w:val="en-GB"/>
              </w:rPr>
            </w:pPr>
            <w:r>
              <w:rPr>
                <w:rFonts w:ascii="Arial" w:hAnsi="Arial" w:cs="Arial"/>
                <w:b/>
                <w:bCs/>
                <w:lang w:val="en-GB"/>
              </w:rPr>
              <w:t>2</w:t>
            </w:r>
          </w:p>
        </w:tc>
        <w:tc>
          <w:tcPr>
            <w:tcW w:w="9574" w:type="dxa"/>
            <w:shd w:val="clear" w:color="auto" w:fill="auto"/>
          </w:tcPr>
          <w:p w:rsidR="00DA7405" w:rsidRPr="00732BBE" w:rsidRDefault="00035CA1" w:rsidP="00881BAA">
            <w:pPr>
              <w:rPr>
                <w:rFonts w:ascii="Arial" w:hAnsi="Arial" w:cs="Arial"/>
                <w:b/>
                <w:bCs/>
                <w:lang w:val="en-GB"/>
              </w:rPr>
            </w:pPr>
            <w:r w:rsidRPr="00035CA1">
              <w:rPr>
                <w:rFonts w:ascii="Arial" w:hAnsi="Arial" w:cs="Arial"/>
                <w:b/>
                <w:bCs/>
                <w:lang w:val="en-GB"/>
              </w:rPr>
              <w:t>Leydig Cell Hyperplasia with Sertoli Cell only syndrome</w:t>
            </w:r>
          </w:p>
        </w:tc>
      </w:tr>
      <w:tr w:rsidR="00DA7405" w:rsidRPr="00732BBE" w:rsidTr="00881BAA">
        <w:trPr>
          <w:trHeight w:val="540"/>
        </w:trPr>
        <w:tc>
          <w:tcPr>
            <w:tcW w:w="540" w:type="dxa"/>
            <w:shd w:val="clear" w:color="auto" w:fill="auto"/>
          </w:tcPr>
          <w:p w:rsidR="00DA7405" w:rsidRPr="00732BBE" w:rsidRDefault="00035CA1" w:rsidP="00881BAA">
            <w:pPr>
              <w:rPr>
                <w:rFonts w:ascii="Arial" w:hAnsi="Arial" w:cs="Arial"/>
                <w:b/>
                <w:bCs/>
                <w:lang w:val="en-GB"/>
              </w:rPr>
            </w:pPr>
            <w:r>
              <w:rPr>
                <w:rFonts w:ascii="Arial" w:hAnsi="Arial" w:cs="Arial"/>
                <w:b/>
                <w:bCs/>
                <w:lang w:val="en-GB"/>
              </w:rPr>
              <w:t>3</w:t>
            </w:r>
          </w:p>
        </w:tc>
        <w:tc>
          <w:tcPr>
            <w:tcW w:w="9574" w:type="dxa"/>
            <w:shd w:val="clear" w:color="auto" w:fill="auto"/>
          </w:tcPr>
          <w:p w:rsidR="00DA7405" w:rsidRPr="00732BBE" w:rsidRDefault="00035CA1" w:rsidP="00881BAA">
            <w:pPr>
              <w:rPr>
                <w:rFonts w:ascii="Arial" w:hAnsi="Arial" w:cs="Arial"/>
                <w:b/>
                <w:bCs/>
                <w:lang w:val="en-GB"/>
              </w:rPr>
            </w:pPr>
            <w:r w:rsidRPr="00035CA1">
              <w:rPr>
                <w:rFonts w:ascii="Arial" w:hAnsi="Arial" w:cs="Arial"/>
                <w:b/>
                <w:bCs/>
                <w:lang w:val="en-GB"/>
              </w:rPr>
              <w:t>Leydig cell tumour</w:t>
            </w:r>
          </w:p>
        </w:tc>
      </w:tr>
      <w:tr w:rsidR="00DA7405" w:rsidRPr="00732BBE" w:rsidTr="00881BAA">
        <w:trPr>
          <w:trHeight w:val="535"/>
        </w:trPr>
        <w:tc>
          <w:tcPr>
            <w:tcW w:w="540" w:type="dxa"/>
            <w:shd w:val="clear" w:color="auto" w:fill="auto"/>
          </w:tcPr>
          <w:p w:rsidR="00DA7405" w:rsidRPr="00732BBE" w:rsidRDefault="00035CA1" w:rsidP="00881BAA">
            <w:pPr>
              <w:rPr>
                <w:rFonts w:ascii="Arial" w:hAnsi="Arial" w:cs="Arial"/>
                <w:b/>
                <w:bCs/>
                <w:lang w:val="en-GB"/>
              </w:rPr>
            </w:pPr>
            <w:r>
              <w:rPr>
                <w:rFonts w:ascii="Arial" w:hAnsi="Arial" w:cs="Arial"/>
                <w:b/>
                <w:bCs/>
                <w:lang w:val="en-GB"/>
              </w:rPr>
              <w:t>4</w:t>
            </w:r>
          </w:p>
        </w:tc>
        <w:tc>
          <w:tcPr>
            <w:tcW w:w="9574" w:type="dxa"/>
            <w:shd w:val="clear" w:color="auto" w:fill="auto"/>
          </w:tcPr>
          <w:p w:rsidR="00DA7405" w:rsidRPr="00732BBE" w:rsidRDefault="00035CA1" w:rsidP="00881BAA">
            <w:pPr>
              <w:rPr>
                <w:rFonts w:ascii="Arial" w:hAnsi="Arial" w:cs="Arial"/>
                <w:b/>
                <w:bCs/>
                <w:lang w:val="en-GB"/>
              </w:rPr>
            </w:pPr>
            <w:r w:rsidRPr="00035CA1">
              <w:rPr>
                <w:rFonts w:ascii="Arial" w:hAnsi="Arial" w:cs="Arial"/>
                <w:b/>
                <w:bCs/>
                <w:lang w:val="en-GB"/>
              </w:rPr>
              <w:t xml:space="preserve">Testis - </w:t>
            </w:r>
            <w:r>
              <w:rPr>
                <w:rFonts w:ascii="Arial" w:hAnsi="Arial" w:cs="Arial"/>
                <w:b/>
                <w:bCs/>
                <w:lang w:val="en-GB"/>
              </w:rPr>
              <w:t>L</w:t>
            </w:r>
            <w:r w:rsidRPr="00035CA1">
              <w:rPr>
                <w:rFonts w:ascii="Arial" w:hAnsi="Arial" w:cs="Arial"/>
                <w:b/>
                <w:bCs/>
                <w:lang w:val="en-GB"/>
              </w:rPr>
              <w:t>eydig cell tumour. Hilum - angioleiomyoma</w:t>
            </w:r>
          </w:p>
        </w:tc>
      </w:tr>
      <w:tr w:rsidR="00DA7405" w:rsidRPr="00732BBE" w:rsidTr="00881BAA">
        <w:trPr>
          <w:trHeight w:val="515"/>
        </w:trPr>
        <w:tc>
          <w:tcPr>
            <w:tcW w:w="540" w:type="dxa"/>
            <w:shd w:val="clear" w:color="auto" w:fill="auto"/>
          </w:tcPr>
          <w:p w:rsidR="00DA7405" w:rsidRPr="00732BBE" w:rsidRDefault="00035CA1" w:rsidP="00881BAA">
            <w:pPr>
              <w:rPr>
                <w:rFonts w:ascii="Arial" w:hAnsi="Arial" w:cs="Arial"/>
                <w:b/>
                <w:bCs/>
                <w:lang w:val="en-GB"/>
              </w:rPr>
            </w:pPr>
            <w:r>
              <w:rPr>
                <w:rFonts w:ascii="Arial" w:hAnsi="Arial" w:cs="Arial"/>
                <w:b/>
                <w:bCs/>
                <w:lang w:val="en-GB"/>
              </w:rPr>
              <w:t>5</w:t>
            </w:r>
          </w:p>
        </w:tc>
        <w:tc>
          <w:tcPr>
            <w:tcW w:w="9574" w:type="dxa"/>
            <w:shd w:val="clear" w:color="auto" w:fill="auto"/>
          </w:tcPr>
          <w:p w:rsidR="00DA7405" w:rsidRPr="00732BBE" w:rsidRDefault="00035CA1" w:rsidP="00881BAA">
            <w:pPr>
              <w:rPr>
                <w:rFonts w:ascii="Arial" w:hAnsi="Arial" w:cs="Arial"/>
                <w:b/>
                <w:bCs/>
                <w:lang w:val="en-GB"/>
              </w:rPr>
            </w:pPr>
            <w:r w:rsidRPr="00035CA1">
              <w:rPr>
                <w:rFonts w:ascii="Arial" w:hAnsi="Arial" w:cs="Arial"/>
                <w:b/>
                <w:bCs/>
                <w:lang w:val="en-GB"/>
              </w:rPr>
              <w:t>Granulosa cell tumour</w:t>
            </w:r>
          </w:p>
        </w:tc>
      </w:tr>
      <w:tr w:rsidR="00FB228F" w:rsidRPr="00732BBE" w:rsidTr="00881BAA">
        <w:trPr>
          <w:trHeight w:val="515"/>
        </w:trPr>
        <w:tc>
          <w:tcPr>
            <w:tcW w:w="540" w:type="dxa"/>
            <w:shd w:val="clear" w:color="auto" w:fill="auto"/>
          </w:tcPr>
          <w:p w:rsidR="00FB228F" w:rsidRPr="00732BBE" w:rsidRDefault="00035CA1" w:rsidP="00881BAA">
            <w:pPr>
              <w:rPr>
                <w:rFonts w:ascii="Arial" w:hAnsi="Arial" w:cs="Arial"/>
                <w:b/>
                <w:bCs/>
                <w:lang w:val="en-GB"/>
              </w:rPr>
            </w:pPr>
            <w:r>
              <w:rPr>
                <w:rFonts w:ascii="Arial" w:hAnsi="Arial" w:cs="Arial"/>
                <w:b/>
                <w:bCs/>
                <w:lang w:val="en-GB"/>
              </w:rPr>
              <w:t>6</w:t>
            </w:r>
          </w:p>
        </w:tc>
        <w:tc>
          <w:tcPr>
            <w:tcW w:w="9574" w:type="dxa"/>
            <w:shd w:val="clear" w:color="auto" w:fill="auto"/>
          </w:tcPr>
          <w:p w:rsidR="00FB228F" w:rsidRPr="00732BBE" w:rsidRDefault="00035CA1" w:rsidP="00881BAA">
            <w:pPr>
              <w:rPr>
                <w:rFonts w:ascii="Arial" w:hAnsi="Arial" w:cs="Arial"/>
                <w:b/>
                <w:bCs/>
                <w:lang w:val="en-GB"/>
              </w:rPr>
            </w:pPr>
            <w:r w:rsidRPr="00035CA1">
              <w:rPr>
                <w:rFonts w:ascii="Arial" w:hAnsi="Arial" w:cs="Arial"/>
                <w:b/>
                <w:bCs/>
                <w:lang w:val="en-GB"/>
              </w:rPr>
              <w:t>Interstitial cell hyperplasia</w:t>
            </w:r>
          </w:p>
        </w:tc>
      </w:tr>
      <w:tr w:rsidR="00FB228F" w:rsidRPr="00732BBE" w:rsidTr="00881BAA">
        <w:trPr>
          <w:trHeight w:val="515"/>
        </w:trPr>
        <w:tc>
          <w:tcPr>
            <w:tcW w:w="540" w:type="dxa"/>
            <w:shd w:val="clear" w:color="auto" w:fill="auto"/>
          </w:tcPr>
          <w:p w:rsidR="00FB228F" w:rsidRPr="00732BBE" w:rsidRDefault="00FB228F" w:rsidP="00881BAA">
            <w:pPr>
              <w:rPr>
                <w:rFonts w:ascii="Arial" w:hAnsi="Arial" w:cs="Arial"/>
                <w:b/>
                <w:bCs/>
                <w:lang w:val="en-GB"/>
              </w:rPr>
            </w:pPr>
          </w:p>
        </w:tc>
        <w:tc>
          <w:tcPr>
            <w:tcW w:w="9574" w:type="dxa"/>
            <w:shd w:val="clear" w:color="auto" w:fill="auto"/>
          </w:tcPr>
          <w:p w:rsidR="00FB228F" w:rsidRPr="00732BBE" w:rsidRDefault="00FB228F" w:rsidP="00881BAA">
            <w:pPr>
              <w:rPr>
                <w:rFonts w:ascii="Arial" w:hAnsi="Arial" w:cs="Arial"/>
                <w:b/>
                <w:bCs/>
                <w:lang w:val="en-GB"/>
              </w:rPr>
            </w:pPr>
          </w:p>
        </w:tc>
      </w:tr>
    </w:tbl>
    <w:p w:rsidR="00DA7405" w:rsidRPr="00B9402D" w:rsidRDefault="00DA7405" w:rsidP="00DA7405">
      <w:pPr>
        <w:ind w:left="-900"/>
        <w:rPr>
          <w:rFonts w:ascii="Arial" w:hAnsi="Arial" w:cs="Arial"/>
          <w:color w:val="339966"/>
          <w:sz w:val="28"/>
          <w:szCs w:val="28"/>
        </w:rPr>
      </w:pPr>
      <w:r w:rsidRPr="00B9402D">
        <w:rPr>
          <w:rFonts w:ascii="Arial" w:hAnsi="Arial" w:cs="Arial"/>
          <w:color w:val="339966"/>
          <w:sz w:val="28"/>
          <w:szCs w:val="28"/>
        </w:rPr>
        <w:t>CASE CONSULTATION:</w:t>
      </w:r>
    </w:p>
    <w:p w:rsidR="00DA7405" w:rsidRPr="00B9402D" w:rsidRDefault="00DA7405" w:rsidP="00DA7405">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DA7405" w:rsidRPr="00732BBE" w:rsidTr="00881BAA">
        <w:trPr>
          <w:trHeight w:val="716"/>
        </w:trPr>
        <w:tc>
          <w:tcPr>
            <w:tcW w:w="10080" w:type="dxa"/>
            <w:shd w:val="clear" w:color="auto" w:fill="auto"/>
          </w:tcPr>
          <w:p w:rsidR="00DA7405" w:rsidRPr="00732BBE" w:rsidRDefault="00DA7405" w:rsidP="00881BAA">
            <w:pPr>
              <w:rPr>
                <w:rFonts w:ascii="Arial" w:hAnsi="Arial" w:cs="Arial"/>
              </w:rPr>
            </w:pPr>
          </w:p>
          <w:p w:rsidR="00DA7405" w:rsidRPr="00732BBE" w:rsidRDefault="00DA7405" w:rsidP="00881BAA">
            <w:pPr>
              <w:rPr>
                <w:rFonts w:ascii="Arial" w:hAnsi="Arial" w:cs="Arial"/>
              </w:rPr>
            </w:pPr>
          </w:p>
        </w:tc>
      </w:tr>
      <w:tr w:rsidR="00DA7405" w:rsidRPr="00732BBE" w:rsidTr="00DA7405">
        <w:trPr>
          <w:trHeight w:val="732"/>
        </w:trPr>
        <w:tc>
          <w:tcPr>
            <w:tcW w:w="10080" w:type="dxa"/>
            <w:shd w:val="clear" w:color="auto" w:fill="auto"/>
          </w:tcPr>
          <w:p w:rsidR="00DA7405" w:rsidRPr="00732BBE" w:rsidRDefault="00DA7405" w:rsidP="00881BAA">
            <w:pPr>
              <w:rPr>
                <w:rFonts w:ascii="Arial" w:hAnsi="Arial" w:cs="Arial"/>
              </w:rPr>
            </w:pPr>
            <w:r w:rsidRPr="00B9402D">
              <w:rPr>
                <w:rFonts w:ascii="Arial" w:hAnsi="Arial" w:cs="Arial"/>
                <w:b/>
                <w:bCs/>
                <w:color w:val="339966"/>
                <w:sz w:val="22"/>
                <w:szCs w:val="22"/>
              </w:rPr>
              <w:t>Comments</w:t>
            </w:r>
          </w:p>
          <w:p w:rsidR="00DA7405" w:rsidRPr="00732BBE" w:rsidRDefault="00DA7405" w:rsidP="00881BAA">
            <w:pPr>
              <w:rPr>
                <w:rFonts w:ascii="Arial" w:hAnsi="Arial" w:cs="Arial"/>
              </w:rPr>
            </w:pPr>
          </w:p>
        </w:tc>
      </w:tr>
    </w:tbl>
    <w:p w:rsidR="00402E9A" w:rsidRDefault="00402E9A" w:rsidP="00F377E3">
      <w:pPr>
        <w:ind w:left="-900"/>
        <w:rPr>
          <w:rFonts w:ascii="Arial" w:hAnsi="Arial"/>
          <w:b/>
          <w:sz w:val="28"/>
          <w:szCs w:val="28"/>
        </w:rPr>
      </w:pPr>
    </w:p>
    <w:p w:rsidR="001C00B5" w:rsidRDefault="00B10EFC" w:rsidP="00646881">
      <w:pPr>
        <w:spacing w:line="360" w:lineRule="auto"/>
        <w:ind w:left="-900"/>
        <w:rPr>
          <w:rFonts w:ascii="Arial" w:hAnsi="Arial"/>
          <w:b/>
          <w:sz w:val="28"/>
          <w:szCs w:val="28"/>
        </w:rPr>
      </w:pPr>
      <w:r>
        <w:rPr>
          <w:rFonts w:ascii="Arial" w:hAnsi="Arial"/>
          <w:i/>
          <w:noProof/>
          <w:color w:val="800080"/>
          <w:sz w:val="20"/>
        </w:rPr>
        <w:lastRenderedPageBreak/>
        <w:pict>
          <v:shape id="_x0000_s1069" type="#_x0000_t75" href="https://www.virtualpathology.leeds.ac.uk/slides/browser/view.php?path=%2FResearch_4/Teaching/EQA/SEE/GENERAL/Round_Y%2FY928.svs" style="position:absolute;left:0;text-align:left;margin-left:359.25pt;margin-top:-14pt;width:67.15pt;height:51.8pt;z-index:251654144" o:button="t">
            <v:fill o:detectmouseclick="t"/>
            <v:imagedata r:id="rId10" o:title=""/>
          </v:shape>
        </w:pict>
      </w:r>
      <w:r w:rsidR="00F377E3" w:rsidRPr="000A46C5">
        <w:rPr>
          <w:rFonts w:ascii="Arial" w:hAnsi="Arial"/>
          <w:b/>
          <w:sz w:val="28"/>
          <w:szCs w:val="28"/>
        </w:rPr>
        <w:t>Case Number:</w:t>
      </w:r>
      <w:r w:rsidR="00F377E3">
        <w:rPr>
          <w:rFonts w:ascii="Arial" w:hAnsi="Arial"/>
          <w:b/>
          <w:sz w:val="28"/>
          <w:szCs w:val="28"/>
        </w:rPr>
        <w:t xml:space="preserve"> </w:t>
      </w:r>
      <w:r w:rsidR="00103724">
        <w:rPr>
          <w:rFonts w:ascii="Arial" w:hAnsi="Arial"/>
          <w:b/>
          <w:sz w:val="28"/>
          <w:szCs w:val="28"/>
        </w:rPr>
        <w:tab/>
      </w:r>
      <w:r w:rsidR="00646881">
        <w:rPr>
          <w:rFonts w:ascii="Arial" w:hAnsi="Arial"/>
          <w:b/>
          <w:sz w:val="28"/>
          <w:szCs w:val="28"/>
        </w:rPr>
        <w:t>928</w:t>
      </w:r>
    </w:p>
    <w:p w:rsidR="00F377E3" w:rsidRDefault="00646881" w:rsidP="00646881">
      <w:pPr>
        <w:spacing w:line="360" w:lineRule="auto"/>
        <w:ind w:left="-900"/>
        <w:rPr>
          <w:rFonts w:ascii="Arial" w:hAnsi="Arial"/>
          <w:i/>
          <w:color w:val="800080"/>
          <w:sz w:val="20"/>
        </w:rPr>
      </w:pPr>
      <w:r w:rsidRPr="00646881">
        <w:rPr>
          <w:rFonts w:ascii="Arial" w:hAnsi="Arial"/>
          <w:b/>
          <w:sz w:val="28"/>
          <w:szCs w:val="28"/>
        </w:rPr>
        <w:t>Diagnostic category: Endocrine</w:t>
      </w:r>
      <w:r w:rsidR="00103724">
        <w:rPr>
          <w:rFonts w:ascii="Arial" w:hAnsi="Arial"/>
          <w:b/>
          <w:sz w:val="28"/>
          <w:szCs w:val="28"/>
        </w:rPr>
        <w:tab/>
      </w:r>
    </w:p>
    <w:p w:rsidR="00646881" w:rsidRPr="00646881" w:rsidRDefault="00646881" w:rsidP="00382505">
      <w:pPr>
        <w:spacing w:line="276" w:lineRule="auto"/>
        <w:ind w:left="-900"/>
        <w:rPr>
          <w:rFonts w:ascii="Arial" w:hAnsi="Arial"/>
          <w:b/>
          <w:sz w:val="16"/>
          <w:szCs w:val="16"/>
        </w:rPr>
      </w:pPr>
      <w:r w:rsidRPr="00646881">
        <w:rPr>
          <w:rFonts w:ascii="Arial" w:hAnsi="Arial"/>
          <w:b/>
          <w:sz w:val="28"/>
          <w:szCs w:val="28"/>
        </w:rPr>
        <w:t>Clinical</w:t>
      </w:r>
      <w:r w:rsidRPr="00646881">
        <w:rPr>
          <w:rFonts w:ascii="Arial" w:hAnsi="Arial"/>
          <w:b/>
          <w:sz w:val="28"/>
          <w:szCs w:val="28"/>
        </w:rPr>
        <w:tab/>
        <w:t xml:space="preserve">: </w:t>
      </w:r>
      <w:r w:rsidRPr="00646881">
        <w:rPr>
          <w:rFonts w:ascii="Arial" w:hAnsi="Arial"/>
          <w:bCs/>
          <w:sz w:val="28"/>
          <w:szCs w:val="28"/>
        </w:rPr>
        <w:t xml:space="preserve">F45. Patient with known Hashimoto's thyroiditis. Total </w:t>
      </w:r>
      <w:r w:rsidRPr="00382505">
        <w:rPr>
          <w:rFonts w:ascii="Arial" w:hAnsi="Arial"/>
          <w:bCs/>
          <w:sz w:val="28"/>
          <w:szCs w:val="28"/>
        </w:rPr>
        <w:br/>
        <w:t xml:space="preserve">                       </w:t>
      </w:r>
      <w:r w:rsidRPr="00646881">
        <w:rPr>
          <w:rFonts w:ascii="Arial" w:hAnsi="Arial"/>
          <w:bCs/>
          <w:sz w:val="28"/>
          <w:szCs w:val="28"/>
        </w:rPr>
        <w:t>thyroidectomy.</w:t>
      </w:r>
      <w:r w:rsidR="00382505" w:rsidRPr="00382505">
        <w:rPr>
          <w:rFonts w:ascii="Arial" w:hAnsi="Arial"/>
          <w:bCs/>
          <w:sz w:val="28"/>
          <w:szCs w:val="28"/>
        </w:rPr>
        <w:br/>
      </w:r>
    </w:p>
    <w:p w:rsidR="00646881" w:rsidRPr="00646881" w:rsidRDefault="00646881" w:rsidP="00646881">
      <w:pPr>
        <w:spacing w:line="360" w:lineRule="auto"/>
        <w:ind w:left="-900"/>
        <w:rPr>
          <w:rFonts w:ascii="Arial" w:hAnsi="Arial"/>
          <w:bCs/>
          <w:sz w:val="28"/>
          <w:szCs w:val="28"/>
        </w:rPr>
      </w:pPr>
      <w:r w:rsidRPr="00646881">
        <w:rPr>
          <w:rFonts w:ascii="Arial" w:hAnsi="Arial"/>
          <w:b/>
          <w:sz w:val="28"/>
          <w:szCs w:val="28"/>
        </w:rPr>
        <w:t>Specimen</w:t>
      </w:r>
      <w:r w:rsidRPr="00646881">
        <w:rPr>
          <w:rFonts w:ascii="Arial" w:hAnsi="Arial"/>
          <w:b/>
          <w:sz w:val="28"/>
          <w:szCs w:val="28"/>
        </w:rPr>
        <w:tab/>
        <w:t xml:space="preserve">: </w:t>
      </w:r>
      <w:r w:rsidRPr="00646881">
        <w:rPr>
          <w:rFonts w:ascii="Arial" w:hAnsi="Arial"/>
          <w:bCs/>
          <w:sz w:val="28"/>
          <w:szCs w:val="28"/>
        </w:rPr>
        <w:t>Thyroid</w:t>
      </w:r>
      <w:r w:rsidRPr="00646881">
        <w:rPr>
          <w:rFonts w:ascii="Arial" w:hAnsi="Arial"/>
          <w:bCs/>
          <w:sz w:val="28"/>
          <w:szCs w:val="28"/>
        </w:rPr>
        <w:tab/>
      </w:r>
      <w:r>
        <w:rPr>
          <w:rFonts w:ascii="Arial" w:hAnsi="Arial"/>
          <w:b/>
          <w:sz w:val="28"/>
          <w:szCs w:val="28"/>
        </w:rPr>
        <w:br/>
      </w:r>
      <w:r w:rsidRPr="00646881">
        <w:rPr>
          <w:rFonts w:ascii="Arial" w:hAnsi="Arial"/>
          <w:b/>
          <w:sz w:val="28"/>
          <w:szCs w:val="28"/>
        </w:rPr>
        <w:t>Macro</w:t>
      </w:r>
      <w:r w:rsidRPr="00646881">
        <w:rPr>
          <w:rFonts w:ascii="Arial" w:hAnsi="Arial"/>
          <w:b/>
          <w:sz w:val="28"/>
          <w:szCs w:val="28"/>
        </w:rPr>
        <w:tab/>
      </w:r>
      <w:r>
        <w:rPr>
          <w:rFonts w:ascii="Arial" w:hAnsi="Arial"/>
          <w:b/>
          <w:sz w:val="28"/>
          <w:szCs w:val="28"/>
        </w:rPr>
        <w:tab/>
      </w:r>
      <w:r w:rsidRPr="00646881">
        <w:rPr>
          <w:rFonts w:ascii="Arial" w:hAnsi="Arial"/>
          <w:b/>
          <w:sz w:val="28"/>
          <w:szCs w:val="28"/>
        </w:rPr>
        <w:t xml:space="preserve">: </w:t>
      </w:r>
      <w:r w:rsidRPr="00646881">
        <w:rPr>
          <w:rFonts w:ascii="Arial" w:hAnsi="Arial"/>
          <w:bCs/>
          <w:sz w:val="28"/>
          <w:szCs w:val="28"/>
        </w:rPr>
        <w:t>Enlarged thyroid with white nodules in left and right lobes.</w:t>
      </w:r>
    </w:p>
    <w:p w:rsidR="00E1375A" w:rsidRPr="00496186" w:rsidRDefault="00E1375A" w:rsidP="00F377E3">
      <w:pPr>
        <w:ind w:left="-900"/>
        <w:rPr>
          <w:rFonts w:ascii="Arial" w:hAnsi="Arial"/>
          <w:szCs w:val="24"/>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573"/>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382505" w:rsidRPr="00732BBE" w:rsidTr="00690DD2">
        <w:trPr>
          <w:trHeight w:val="468"/>
        </w:trPr>
        <w:tc>
          <w:tcPr>
            <w:tcW w:w="541" w:type="dxa"/>
            <w:shd w:val="clear" w:color="auto" w:fill="auto"/>
          </w:tcPr>
          <w:p w:rsidR="00382505" w:rsidRPr="00732BBE" w:rsidRDefault="00382505" w:rsidP="00382505">
            <w:pPr>
              <w:rPr>
                <w:rFonts w:ascii="Arial" w:hAnsi="Arial" w:cs="Arial"/>
                <w:b/>
                <w:bCs/>
                <w:lang w:val="en-GB"/>
              </w:rPr>
            </w:pPr>
            <w:r w:rsidRPr="00732BBE">
              <w:rPr>
                <w:rFonts w:ascii="Arial" w:hAnsi="Arial" w:cs="Arial"/>
                <w:b/>
                <w:bCs/>
                <w:lang w:val="en-GB"/>
              </w:rPr>
              <w:t>1</w:t>
            </w:r>
          </w:p>
        </w:tc>
        <w:tc>
          <w:tcPr>
            <w:tcW w:w="9573" w:type="dxa"/>
            <w:shd w:val="clear" w:color="auto" w:fill="auto"/>
          </w:tcPr>
          <w:p w:rsidR="00382505" w:rsidRPr="00732BBE" w:rsidRDefault="00E933AB" w:rsidP="00382505">
            <w:pPr>
              <w:rPr>
                <w:rFonts w:ascii="Arial" w:hAnsi="Arial" w:cs="Arial"/>
                <w:b/>
                <w:bCs/>
                <w:lang w:val="en-GB"/>
              </w:rPr>
            </w:pPr>
            <w:r w:rsidRPr="00E933AB">
              <w:rPr>
                <w:rFonts w:ascii="Arial" w:hAnsi="Arial" w:cs="Arial"/>
                <w:b/>
                <w:bCs/>
                <w:lang w:val="en-GB"/>
              </w:rPr>
              <w:t xml:space="preserve">Papillary carcinoma with </w:t>
            </w:r>
            <w:proofErr w:type="spellStart"/>
            <w:r w:rsidRPr="00E933AB">
              <w:rPr>
                <w:rFonts w:ascii="Arial" w:hAnsi="Arial" w:cs="Arial"/>
                <w:b/>
                <w:bCs/>
                <w:lang w:val="en-GB"/>
              </w:rPr>
              <w:t>Hashimotos</w:t>
            </w:r>
            <w:proofErr w:type="spellEnd"/>
            <w:r w:rsidRPr="00E933AB">
              <w:rPr>
                <w:rFonts w:ascii="Arial" w:hAnsi="Arial" w:cs="Arial"/>
                <w:b/>
                <w:bCs/>
                <w:lang w:val="en-GB"/>
              </w:rPr>
              <w:t xml:space="preserve"> thyroiditis</w:t>
            </w:r>
          </w:p>
        </w:tc>
      </w:tr>
      <w:tr w:rsidR="00382505" w:rsidRPr="00732BBE" w:rsidTr="00690DD2">
        <w:trPr>
          <w:trHeight w:val="518"/>
        </w:trPr>
        <w:tc>
          <w:tcPr>
            <w:tcW w:w="541" w:type="dxa"/>
            <w:shd w:val="clear" w:color="auto" w:fill="auto"/>
          </w:tcPr>
          <w:p w:rsidR="00382505" w:rsidRPr="00732BBE" w:rsidRDefault="00E933AB" w:rsidP="00382505">
            <w:pPr>
              <w:rPr>
                <w:rFonts w:ascii="Arial" w:hAnsi="Arial" w:cs="Arial"/>
                <w:b/>
                <w:bCs/>
                <w:lang w:val="en-GB"/>
              </w:rPr>
            </w:pPr>
            <w:r>
              <w:rPr>
                <w:rFonts w:ascii="Arial" w:hAnsi="Arial" w:cs="Arial"/>
                <w:b/>
                <w:bCs/>
                <w:lang w:val="en-GB"/>
              </w:rPr>
              <w:t>2</w:t>
            </w:r>
          </w:p>
        </w:tc>
        <w:tc>
          <w:tcPr>
            <w:tcW w:w="9573" w:type="dxa"/>
            <w:shd w:val="clear" w:color="auto" w:fill="auto"/>
          </w:tcPr>
          <w:p w:rsidR="00382505" w:rsidRPr="00732BBE" w:rsidRDefault="00E933AB" w:rsidP="00382505">
            <w:pPr>
              <w:rPr>
                <w:rFonts w:ascii="Arial" w:hAnsi="Arial" w:cs="Arial"/>
                <w:b/>
                <w:bCs/>
                <w:lang w:val="en-GB"/>
              </w:rPr>
            </w:pPr>
            <w:r w:rsidRPr="00E933AB">
              <w:rPr>
                <w:rFonts w:ascii="Arial" w:hAnsi="Arial" w:cs="Arial"/>
                <w:b/>
                <w:bCs/>
                <w:lang w:val="en-GB"/>
              </w:rPr>
              <w:t>Papillary carcinom</w:t>
            </w:r>
            <w:r>
              <w:rPr>
                <w:rFonts w:ascii="Arial" w:hAnsi="Arial" w:cs="Arial"/>
                <w:b/>
                <w:bCs/>
                <w:lang w:val="en-GB"/>
              </w:rPr>
              <w:t>a</w:t>
            </w:r>
          </w:p>
        </w:tc>
      </w:tr>
      <w:tr w:rsidR="00382505" w:rsidRPr="00732BBE" w:rsidTr="00690DD2">
        <w:trPr>
          <w:trHeight w:val="540"/>
        </w:trPr>
        <w:tc>
          <w:tcPr>
            <w:tcW w:w="541" w:type="dxa"/>
            <w:shd w:val="clear" w:color="auto" w:fill="auto"/>
          </w:tcPr>
          <w:p w:rsidR="00382505" w:rsidRPr="00732BBE" w:rsidRDefault="00E933AB" w:rsidP="00382505">
            <w:pPr>
              <w:rPr>
                <w:rFonts w:ascii="Arial" w:hAnsi="Arial" w:cs="Arial"/>
                <w:b/>
                <w:bCs/>
                <w:lang w:val="en-GB"/>
              </w:rPr>
            </w:pPr>
            <w:r>
              <w:rPr>
                <w:rFonts w:ascii="Arial" w:hAnsi="Arial" w:cs="Arial"/>
                <w:b/>
                <w:bCs/>
                <w:lang w:val="en-GB"/>
              </w:rPr>
              <w:t>3</w:t>
            </w:r>
          </w:p>
        </w:tc>
        <w:tc>
          <w:tcPr>
            <w:tcW w:w="9573" w:type="dxa"/>
            <w:shd w:val="clear" w:color="auto" w:fill="auto"/>
          </w:tcPr>
          <w:p w:rsidR="00382505" w:rsidRPr="00732BBE" w:rsidRDefault="00E933AB" w:rsidP="00382505">
            <w:pPr>
              <w:rPr>
                <w:rFonts w:ascii="Arial" w:hAnsi="Arial" w:cs="Arial"/>
                <w:b/>
                <w:bCs/>
                <w:lang w:val="en-GB"/>
              </w:rPr>
            </w:pPr>
            <w:r w:rsidRPr="00E933AB">
              <w:rPr>
                <w:rFonts w:ascii="Arial" w:hAnsi="Arial" w:cs="Arial"/>
                <w:b/>
                <w:bCs/>
                <w:lang w:val="en-GB"/>
              </w:rPr>
              <w:t>Papillary microcarcinoma</w:t>
            </w:r>
          </w:p>
        </w:tc>
      </w:tr>
      <w:tr w:rsidR="00382505" w:rsidRPr="00732BBE" w:rsidTr="00690DD2">
        <w:trPr>
          <w:trHeight w:val="535"/>
        </w:trPr>
        <w:tc>
          <w:tcPr>
            <w:tcW w:w="541" w:type="dxa"/>
            <w:shd w:val="clear" w:color="auto" w:fill="auto"/>
          </w:tcPr>
          <w:p w:rsidR="00382505" w:rsidRPr="00732BBE" w:rsidRDefault="00E933AB" w:rsidP="00382505">
            <w:pPr>
              <w:rPr>
                <w:rFonts w:ascii="Arial" w:hAnsi="Arial" w:cs="Arial"/>
                <w:b/>
                <w:bCs/>
                <w:lang w:val="en-GB"/>
              </w:rPr>
            </w:pPr>
            <w:r>
              <w:rPr>
                <w:rFonts w:ascii="Arial" w:hAnsi="Arial" w:cs="Arial"/>
                <w:b/>
                <w:bCs/>
                <w:lang w:val="en-GB"/>
              </w:rPr>
              <w:t>4</w:t>
            </w:r>
          </w:p>
        </w:tc>
        <w:tc>
          <w:tcPr>
            <w:tcW w:w="9573" w:type="dxa"/>
            <w:shd w:val="clear" w:color="auto" w:fill="auto"/>
          </w:tcPr>
          <w:p w:rsidR="00382505" w:rsidRPr="00732BBE" w:rsidRDefault="00E933AB" w:rsidP="00382505">
            <w:pPr>
              <w:rPr>
                <w:rFonts w:ascii="Arial" w:hAnsi="Arial" w:cs="Arial"/>
                <w:b/>
                <w:bCs/>
                <w:lang w:val="en-GB"/>
              </w:rPr>
            </w:pPr>
            <w:r w:rsidRPr="00E933AB">
              <w:rPr>
                <w:rFonts w:ascii="Arial" w:hAnsi="Arial" w:cs="Arial"/>
                <w:b/>
                <w:bCs/>
                <w:lang w:val="en-GB"/>
              </w:rPr>
              <w:t xml:space="preserve">Lymphocytic Thyroiditis / </w:t>
            </w:r>
            <w:proofErr w:type="spellStart"/>
            <w:r w:rsidRPr="00E933AB">
              <w:rPr>
                <w:rFonts w:ascii="Arial" w:hAnsi="Arial" w:cs="Arial"/>
                <w:b/>
                <w:bCs/>
                <w:lang w:val="en-GB"/>
              </w:rPr>
              <w:t>Hashimotos</w:t>
            </w:r>
            <w:proofErr w:type="spellEnd"/>
          </w:p>
        </w:tc>
      </w:tr>
      <w:tr w:rsidR="00382505" w:rsidRPr="00732BBE" w:rsidTr="00690DD2">
        <w:trPr>
          <w:trHeight w:val="515"/>
        </w:trPr>
        <w:tc>
          <w:tcPr>
            <w:tcW w:w="541" w:type="dxa"/>
            <w:shd w:val="clear" w:color="auto" w:fill="auto"/>
          </w:tcPr>
          <w:p w:rsidR="00382505" w:rsidRPr="00732BBE" w:rsidRDefault="00E933AB" w:rsidP="00382505">
            <w:pPr>
              <w:rPr>
                <w:rFonts w:ascii="Arial" w:hAnsi="Arial" w:cs="Arial"/>
                <w:b/>
                <w:bCs/>
                <w:lang w:val="en-GB"/>
              </w:rPr>
            </w:pPr>
            <w:r>
              <w:rPr>
                <w:rFonts w:ascii="Arial" w:hAnsi="Arial" w:cs="Arial"/>
                <w:b/>
                <w:bCs/>
                <w:lang w:val="en-GB"/>
              </w:rPr>
              <w:t>5</w:t>
            </w:r>
          </w:p>
        </w:tc>
        <w:tc>
          <w:tcPr>
            <w:tcW w:w="9573" w:type="dxa"/>
            <w:shd w:val="clear" w:color="auto" w:fill="auto"/>
          </w:tcPr>
          <w:p w:rsidR="00382505" w:rsidRPr="00732BBE" w:rsidRDefault="00E933AB" w:rsidP="00382505">
            <w:pPr>
              <w:rPr>
                <w:rFonts w:ascii="Arial" w:hAnsi="Arial" w:cs="Arial"/>
                <w:b/>
                <w:bCs/>
                <w:lang w:val="en-GB"/>
              </w:rPr>
            </w:pPr>
            <w:r w:rsidRPr="00E933AB">
              <w:rPr>
                <w:rFonts w:ascii="Arial" w:hAnsi="Arial" w:cs="Arial"/>
                <w:b/>
                <w:bCs/>
                <w:lang w:val="en-GB"/>
              </w:rPr>
              <w:t>Hyalinising trabecular tumour of thyroid</w:t>
            </w:r>
          </w:p>
        </w:tc>
      </w:tr>
      <w:tr w:rsidR="00382505" w:rsidRPr="00732BBE" w:rsidTr="00690DD2">
        <w:trPr>
          <w:trHeight w:val="537"/>
        </w:trPr>
        <w:tc>
          <w:tcPr>
            <w:tcW w:w="541" w:type="dxa"/>
            <w:shd w:val="clear" w:color="auto" w:fill="auto"/>
          </w:tcPr>
          <w:p w:rsidR="00382505" w:rsidRPr="00732BBE" w:rsidRDefault="00382505" w:rsidP="00382505">
            <w:pPr>
              <w:rPr>
                <w:rFonts w:ascii="Arial" w:hAnsi="Arial" w:cs="Arial"/>
                <w:b/>
                <w:bCs/>
                <w:lang w:val="en-GB"/>
              </w:rPr>
            </w:pPr>
          </w:p>
        </w:tc>
        <w:tc>
          <w:tcPr>
            <w:tcW w:w="9573" w:type="dxa"/>
            <w:shd w:val="clear" w:color="auto" w:fill="auto"/>
          </w:tcPr>
          <w:p w:rsidR="00382505" w:rsidRPr="00732BBE" w:rsidRDefault="00382505" w:rsidP="00382505">
            <w:pPr>
              <w:rPr>
                <w:rFonts w:ascii="Arial" w:hAnsi="Arial" w:cs="Arial"/>
                <w:b/>
                <w:bCs/>
                <w:lang w:val="en-GB"/>
              </w:rPr>
            </w:pPr>
          </w:p>
        </w:tc>
      </w:tr>
      <w:tr w:rsidR="00382505" w:rsidRPr="00732BBE" w:rsidTr="00690DD2">
        <w:trPr>
          <w:trHeight w:val="531"/>
        </w:trPr>
        <w:tc>
          <w:tcPr>
            <w:tcW w:w="541" w:type="dxa"/>
            <w:shd w:val="clear" w:color="auto" w:fill="auto"/>
          </w:tcPr>
          <w:p w:rsidR="00382505" w:rsidRPr="00732BBE" w:rsidRDefault="00382505" w:rsidP="00382505">
            <w:pPr>
              <w:rPr>
                <w:rFonts w:ascii="Arial" w:hAnsi="Arial" w:cs="Arial"/>
                <w:b/>
                <w:bCs/>
                <w:lang w:val="en-GB"/>
              </w:rPr>
            </w:pPr>
          </w:p>
        </w:tc>
        <w:tc>
          <w:tcPr>
            <w:tcW w:w="9573" w:type="dxa"/>
            <w:shd w:val="clear" w:color="auto" w:fill="auto"/>
          </w:tcPr>
          <w:p w:rsidR="00382505" w:rsidRPr="00732BBE" w:rsidRDefault="00382505" w:rsidP="00382505">
            <w:pPr>
              <w:rPr>
                <w:rFonts w:ascii="Arial" w:hAnsi="Arial" w:cs="Arial"/>
                <w:b/>
                <w:bCs/>
                <w:lang w:val="en-GB"/>
              </w:rPr>
            </w:pPr>
          </w:p>
        </w:tc>
      </w:tr>
      <w:tr w:rsidR="00382505" w:rsidRPr="00732BBE" w:rsidTr="00690DD2">
        <w:trPr>
          <w:trHeight w:val="531"/>
        </w:trPr>
        <w:tc>
          <w:tcPr>
            <w:tcW w:w="541" w:type="dxa"/>
            <w:shd w:val="clear" w:color="auto" w:fill="auto"/>
          </w:tcPr>
          <w:p w:rsidR="00382505" w:rsidRPr="00732BBE" w:rsidRDefault="00382505" w:rsidP="00382505">
            <w:pPr>
              <w:rPr>
                <w:rFonts w:ascii="Arial" w:hAnsi="Arial" w:cs="Arial"/>
                <w:b/>
                <w:bCs/>
                <w:lang w:val="en-GB"/>
              </w:rPr>
            </w:pPr>
          </w:p>
        </w:tc>
        <w:tc>
          <w:tcPr>
            <w:tcW w:w="9573" w:type="dxa"/>
            <w:shd w:val="clear" w:color="auto" w:fill="auto"/>
          </w:tcPr>
          <w:p w:rsidR="00382505" w:rsidRPr="00732BBE" w:rsidRDefault="00382505" w:rsidP="00382505">
            <w:pPr>
              <w:rPr>
                <w:rFonts w:ascii="Arial" w:hAnsi="Arial" w:cs="Arial"/>
                <w:b/>
                <w:bCs/>
                <w:lang w:val="en-GB"/>
              </w:rPr>
            </w:pPr>
          </w:p>
        </w:tc>
      </w:tr>
      <w:tr w:rsidR="00382505" w:rsidRPr="00732BBE" w:rsidTr="00690DD2">
        <w:trPr>
          <w:trHeight w:val="531"/>
        </w:trPr>
        <w:tc>
          <w:tcPr>
            <w:tcW w:w="541" w:type="dxa"/>
            <w:shd w:val="clear" w:color="auto" w:fill="auto"/>
          </w:tcPr>
          <w:p w:rsidR="00382505" w:rsidRPr="00732BBE" w:rsidRDefault="00382505" w:rsidP="00382505">
            <w:pPr>
              <w:rPr>
                <w:rFonts w:ascii="Arial" w:hAnsi="Arial" w:cs="Arial"/>
                <w:b/>
                <w:bCs/>
                <w:lang w:val="en-GB"/>
              </w:rPr>
            </w:pPr>
          </w:p>
        </w:tc>
        <w:tc>
          <w:tcPr>
            <w:tcW w:w="9573" w:type="dxa"/>
            <w:shd w:val="clear" w:color="auto" w:fill="auto"/>
          </w:tcPr>
          <w:p w:rsidR="00382505" w:rsidRPr="00732BBE" w:rsidRDefault="00382505" w:rsidP="00382505">
            <w:pPr>
              <w:rPr>
                <w:rFonts w:ascii="Arial" w:hAnsi="Arial" w:cs="Arial"/>
                <w:b/>
                <w:bCs/>
                <w:lang w:val="en-GB"/>
              </w:rPr>
            </w:pPr>
          </w:p>
        </w:tc>
      </w:tr>
      <w:tr w:rsidR="00382505" w:rsidRPr="00732BBE" w:rsidTr="00690DD2">
        <w:trPr>
          <w:trHeight w:val="531"/>
        </w:trPr>
        <w:tc>
          <w:tcPr>
            <w:tcW w:w="541" w:type="dxa"/>
            <w:shd w:val="clear" w:color="auto" w:fill="auto"/>
          </w:tcPr>
          <w:p w:rsidR="00382505" w:rsidRPr="00732BBE" w:rsidRDefault="00382505" w:rsidP="00382505">
            <w:pPr>
              <w:rPr>
                <w:rFonts w:ascii="Arial" w:hAnsi="Arial" w:cs="Arial"/>
                <w:b/>
                <w:bCs/>
                <w:lang w:val="en-GB"/>
              </w:rPr>
            </w:pPr>
          </w:p>
        </w:tc>
        <w:tc>
          <w:tcPr>
            <w:tcW w:w="9573" w:type="dxa"/>
            <w:shd w:val="clear" w:color="auto" w:fill="auto"/>
          </w:tcPr>
          <w:p w:rsidR="00382505" w:rsidRPr="00732BBE" w:rsidRDefault="00382505" w:rsidP="00382505">
            <w:pPr>
              <w:rPr>
                <w:rFonts w:ascii="Arial" w:hAnsi="Arial" w:cs="Arial"/>
                <w:b/>
                <w:bCs/>
                <w:lang w:val="en-GB"/>
              </w:rPr>
            </w:pPr>
          </w:p>
        </w:tc>
      </w:tr>
    </w:tbl>
    <w:p w:rsidR="00F377E3" w:rsidRPr="000A46C5" w:rsidRDefault="00F377E3" w:rsidP="00F377E3">
      <w:pPr>
        <w:ind w:left="-900"/>
        <w:rPr>
          <w:rFonts w:ascii="Arial" w:hAnsi="Arial" w:cs="Arial"/>
          <w:b/>
          <w:bCs/>
          <w:lang w:val="en-GB"/>
        </w:rPr>
      </w:pPr>
    </w:p>
    <w:p w:rsidR="00F377E3" w:rsidRPr="00B9402D" w:rsidRDefault="00F377E3" w:rsidP="00F377E3">
      <w:pPr>
        <w:ind w:left="-900"/>
        <w:rPr>
          <w:rFonts w:ascii="Arial" w:hAnsi="Arial" w:cs="Arial"/>
          <w:color w:val="339966"/>
          <w:sz w:val="28"/>
          <w:szCs w:val="28"/>
        </w:rPr>
      </w:pPr>
      <w:r w:rsidRPr="00B9402D">
        <w:rPr>
          <w:rFonts w:ascii="Arial" w:hAnsi="Arial" w:cs="Arial"/>
          <w:color w:val="339966"/>
          <w:sz w:val="28"/>
          <w:szCs w:val="28"/>
        </w:rPr>
        <w:t>CASE CONSULTATION:</w:t>
      </w:r>
    </w:p>
    <w:p w:rsidR="00F377E3" w:rsidRPr="00B9402D" w:rsidRDefault="00F377E3" w:rsidP="00F377E3">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F377E3" w:rsidRPr="00732BBE" w:rsidTr="00732BBE">
        <w:trPr>
          <w:trHeight w:val="716"/>
        </w:trPr>
        <w:tc>
          <w:tcPr>
            <w:tcW w:w="10080" w:type="dxa"/>
            <w:shd w:val="clear" w:color="auto" w:fill="auto"/>
          </w:tcPr>
          <w:p w:rsidR="00F377E3" w:rsidRPr="00732BBE" w:rsidRDefault="00F377E3" w:rsidP="005B6B1F">
            <w:pPr>
              <w:rPr>
                <w:rFonts w:ascii="Arial" w:hAnsi="Arial" w:cs="Arial"/>
              </w:rPr>
            </w:pPr>
          </w:p>
          <w:p w:rsidR="00F377E3" w:rsidRPr="00732BBE" w:rsidRDefault="00F377E3" w:rsidP="005B6B1F">
            <w:pPr>
              <w:rPr>
                <w:rFonts w:ascii="Arial" w:hAnsi="Arial" w:cs="Arial"/>
              </w:rPr>
            </w:pPr>
          </w:p>
        </w:tc>
      </w:tr>
      <w:tr w:rsidR="00F377E3" w:rsidRPr="00732BBE" w:rsidTr="00732BBE">
        <w:trPr>
          <w:trHeight w:val="966"/>
        </w:trPr>
        <w:tc>
          <w:tcPr>
            <w:tcW w:w="10080" w:type="dxa"/>
            <w:shd w:val="clear" w:color="auto" w:fill="auto"/>
          </w:tcPr>
          <w:p w:rsidR="00F377E3" w:rsidRPr="00732BBE" w:rsidRDefault="00F377E3" w:rsidP="005B6B1F">
            <w:pPr>
              <w:rPr>
                <w:rFonts w:ascii="Arial" w:hAnsi="Arial" w:cs="Arial"/>
              </w:rPr>
            </w:pPr>
            <w:r w:rsidRPr="00B9402D">
              <w:rPr>
                <w:rFonts w:ascii="Arial" w:hAnsi="Arial" w:cs="Arial"/>
                <w:b/>
                <w:bCs/>
                <w:color w:val="339966"/>
                <w:sz w:val="22"/>
                <w:szCs w:val="22"/>
              </w:rPr>
              <w:t>Comments</w:t>
            </w:r>
          </w:p>
          <w:p w:rsidR="00F377E3" w:rsidRPr="00732BBE" w:rsidRDefault="00F377E3" w:rsidP="005B6B1F">
            <w:pPr>
              <w:rPr>
                <w:rFonts w:ascii="Arial" w:hAnsi="Arial" w:cs="Arial"/>
              </w:rPr>
            </w:pPr>
          </w:p>
          <w:p w:rsidR="00F377E3" w:rsidRPr="00732BBE" w:rsidRDefault="00F377E3" w:rsidP="005B6B1F">
            <w:pPr>
              <w:rPr>
                <w:rFonts w:ascii="Arial" w:hAnsi="Arial" w:cs="Arial"/>
              </w:rPr>
            </w:pPr>
          </w:p>
        </w:tc>
      </w:tr>
    </w:tbl>
    <w:p w:rsidR="00337CE6" w:rsidRDefault="00337CE6" w:rsidP="00831EC3">
      <w:pPr>
        <w:ind w:left="-900"/>
        <w:rPr>
          <w:rFonts w:ascii="Arial" w:hAnsi="Arial"/>
          <w:b/>
          <w:sz w:val="28"/>
          <w:szCs w:val="28"/>
        </w:rPr>
      </w:pPr>
    </w:p>
    <w:p w:rsidR="00BA6942" w:rsidRDefault="00337CE6" w:rsidP="007A30F7">
      <w:pPr>
        <w:spacing w:line="360" w:lineRule="auto"/>
        <w:ind w:left="-900"/>
        <w:rPr>
          <w:rFonts w:ascii="Arial" w:hAnsi="Arial"/>
          <w:b/>
          <w:sz w:val="28"/>
          <w:szCs w:val="28"/>
        </w:rPr>
      </w:pPr>
      <w:r>
        <w:rPr>
          <w:rFonts w:ascii="Arial" w:hAnsi="Arial"/>
          <w:b/>
          <w:sz w:val="28"/>
          <w:szCs w:val="28"/>
        </w:rPr>
        <w:br w:type="page"/>
      </w:r>
      <w:r w:rsidR="001F3B5F">
        <w:rPr>
          <w:rFonts w:ascii="Arial" w:hAnsi="Arial"/>
          <w:b/>
          <w:noProof/>
          <w:sz w:val="28"/>
          <w:szCs w:val="28"/>
        </w:rPr>
        <w:lastRenderedPageBreak/>
        <w:pict>
          <v:shape id="_x0000_s1070" type="#_x0000_t75" href="https://www.virtualpathology.leeds.ac.uk/slides/browser/view.php?path=%2FResearch_4%2FTeaching%2FEQA%2FSEE%2FGENERAL%2FRound_Y%2FY929.svs" style="position:absolute;left:0;text-align:left;margin-left:376.6pt;margin-top:-17.1pt;width:71.9pt;height:48.15pt;z-index:251655168" o:button="t">
            <v:fill o:detectmouseclick="t"/>
            <v:imagedata r:id="rId11" o:title=""/>
          </v:shape>
        </w:pict>
      </w:r>
      <w:r w:rsidR="00BA6942" w:rsidRPr="000A46C5">
        <w:rPr>
          <w:rFonts w:ascii="Arial" w:hAnsi="Arial"/>
          <w:b/>
          <w:sz w:val="28"/>
          <w:szCs w:val="28"/>
        </w:rPr>
        <w:t>Case Number:</w:t>
      </w:r>
      <w:r w:rsidR="00BA6942">
        <w:rPr>
          <w:rFonts w:ascii="Arial" w:hAnsi="Arial"/>
          <w:b/>
          <w:sz w:val="28"/>
          <w:szCs w:val="28"/>
        </w:rPr>
        <w:t xml:space="preserve"> </w:t>
      </w:r>
      <w:r w:rsidR="00BA6942">
        <w:rPr>
          <w:rFonts w:ascii="Arial" w:hAnsi="Arial"/>
          <w:b/>
          <w:sz w:val="28"/>
          <w:szCs w:val="28"/>
        </w:rPr>
        <w:tab/>
      </w:r>
      <w:r w:rsidR="007A30F7">
        <w:rPr>
          <w:rFonts w:ascii="Arial" w:hAnsi="Arial"/>
          <w:b/>
          <w:sz w:val="28"/>
          <w:szCs w:val="28"/>
        </w:rPr>
        <w:t>929</w:t>
      </w:r>
      <w:r w:rsidR="001F3B5F">
        <w:rPr>
          <w:rFonts w:ascii="Arial" w:hAnsi="Arial"/>
          <w:b/>
          <w:sz w:val="28"/>
          <w:szCs w:val="28"/>
        </w:rPr>
        <w:t xml:space="preserve"> </w:t>
      </w:r>
    </w:p>
    <w:p w:rsidR="00BA6942" w:rsidRDefault="007A30F7" w:rsidP="007A30F7">
      <w:pPr>
        <w:spacing w:line="360" w:lineRule="auto"/>
        <w:ind w:left="-900"/>
        <w:rPr>
          <w:rFonts w:ascii="Arial" w:hAnsi="Arial"/>
          <w:i/>
          <w:color w:val="800080"/>
          <w:sz w:val="20"/>
        </w:rPr>
      </w:pPr>
      <w:r w:rsidRPr="007A30F7">
        <w:rPr>
          <w:rFonts w:ascii="Arial" w:hAnsi="Arial"/>
          <w:b/>
          <w:sz w:val="28"/>
          <w:szCs w:val="28"/>
        </w:rPr>
        <w:t>Diagnostic category: Respiratory</w:t>
      </w:r>
      <w:r w:rsidR="00BA6942">
        <w:rPr>
          <w:rFonts w:ascii="Arial" w:hAnsi="Arial"/>
          <w:b/>
          <w:sz w:val="28"/>
          <w:szCs w:val="28"/>
        </w:rPr>
        <w:tab/>
      </w:r>
      <w:r w:rsidR="001F3B5F">
        <w:rPr>
          <w:rFonts w:ascii="Arial" w:hAnsi="Arial"/>
          <w:b/>
          <w:sz w:val="28"/>
          <w:szCs w:val="28"/>
        </w:rPr>
        <w:t xml:space="preserve">  </w:t>
      </w:r>
    </w:p>
    <w:p w:rsidR="007A30F7" w:rsidRPr="007A30F7" w:rsidRDefault="007A30F7" w:rsidP="00382505">
      <w:pPr>
        <w:spacing w:line="276" w:lineRule="auto"/>
        <w:ind w:left="-900"/>
        <w:rPr>
          <w:rFonts w:ascii="Arial" w:hAnsi="Arial"/>
          <w:b/>
          <w:sz w:val="28"/>
          <w:szCs w:val="28"/>
        </w:rPr>
      </w:pPr>
      <w:r w:rsidRPr="007A30F7">
        <w:rPr>
          <w:rFonts w:ascii="Arial" w:hAnsi="Arial"/>
          <w:b/>
          <w:sz w:val="28"/>
          <w:szCs w:val="28"/>
        </w:rPr>
        <w:t>Clinical</w:t>
      </w:r>
      <w:r w:rsidRPr="007A30F7">
        <w:rPr>
          <w:rFonts w:ascii="Arial" w:hAnsi="Arial"/>
          <w:b/>
          <w:sz w:val="28"/>
          <w:szCs w:val="28"/>
        </w:rPr>
        <w:tab/>
        <w:t xml:space="preserve">: </w:t>
      </w:r>
      <w:r w:rsidRPr="007A30F7">
        <w:rPr>
          <w:rFonts w:ascii="Arial" w:hAnsi="Arial"/>
          <w:bCs/>
          <w:sz w:val="28"/>
          <w:szCs w:val="28"/>
        </w:rPr>
        <w:t xml:space="preserve">M73. Pleural biopsy (left). Left sided pleural effusion. PMHx: </w:t>
      </w:r>
      <w:r w:rsidR="00382505" w:rsidRPr="00382505">
        <w:rPr>
          <w:rFonts w:ascii="Arial" w:hAnsi="Arial"/>
          <w:bCs/>
          <w:sz w:val="28"/>
          <w:szCs w:val="28"/>
        </w:rPr>
        <w:br/>
        <w:t xml:space="preserve">                      </w:t>
      </w:r>
      <w:r w:rsidRPr="007A30F7">
        <w:rPr>
          <w:rFonts w:ascii="Arial" w:hAnsi="Arial"/>
          <w:bCs/>
          <w:sz w:val="28"/>
          <w:szCs w:val="28"/>
        </w:rPr>
        <w:t xml:space="preserve">HRN, BPH,  </w:t>
      </w:r>
      <w:proofErr w:type="spellStart"/>
      <w:r w:rsidRPr="007A30F7">
        <w:rPr>
          <w:rFonts w:ascii="Arial" w:hAnsi="Arial"/>
          <w:bCs/>
          <w:sz w:val="28"/>
          <w:szCs w:val="28"/>
        </w:rPr>
        <w:t>Hypercholestosis</w:t>
      </w:r>
      <w:proofErr w:type="spellEnd"/>
      <w:r w:rsidRPr="007A30F7">
        <w:rPr>
          <w:rFonts w:ascii="Arial" w:hAnsi="Arial"/>
          <w:bCs/>
          <w:sz w:val="28"/>
          <w:szCs w:val="28"/>
        </w:rPr>
        <w:t xml:space="preserve">. Penicillin allergy. Procedure: </w:t>
      </w:r>
      <w:r w:rsidR="00382505" w:rsidRPr="00382505">
        <w:rPr>
          <w:rFonts w:ascii="Arial" w:hAnsi="Arial"/>
          <w:bCs/>
          <w:sz w:val="28"/>
          <w:szCs w:val="28"/>
        </w:rPr>
        <w:t xml:space="preserve">         </w:t>
      </w:r>
      <w:r w:rsidR="00382505" w:rsidRPr="00382505">
        <w:rPr>
          <w:rFonts w:ascii="Arial" w:hAnsi="Arial"/>
          <w:bCs/>
          <w:sz w:val="28"/>
          <w:szCs w:val="28"/>
        </w:rPr>
        <w:br/>
        <w:t xml:space="preserve">                      </w:t>
      </w:r>
      <w:r w:rsidRPr="007A30F7">
        <w:rPr>
          <w:rFonts w:ascii="Arial" w:hAnsi="Arial"/>
          <w:bCs/>
          <w:sz w:val="28"/>
          <w:szCs w:val="28"/>
        </w:rPr>
        <w:t xml:space="preserve">Left VATS drainage and pleural   biopsy +TALC </w:t>
      </w:r>
      <w:r w:rsidR="00382505" w:rsidRPr="00382505">
        <w:rPr>
          <w:rFonts w:ascii="Arial" w:hAnsi="Arial"/>
          <w:bCs/>
          <w:sz w:val="28"/>
          <w:szCs w:val="28"/>
        </w:rPr>
        <w:br/>
        <w:t xml:space="preserve">                      </w:t>
      </w:r>
      <w:r w:rsidRPr="007A30F7">
        <w:rPr>
          <w:rFonts w:ascii="Arial" w:hAnsi="Arial"/>
          <w:bCs/>
          <w:sz w:val="28"/>
          <w:szCs w:val="28"/>
        </w:rPr>
        <w:t xml:space="preserve">pleurodeses.? Malignancy </w:t>
      </w:r>
      <w:r w:rsidR="00382505" w:rsidRPr="00382505">
        <w:rPr>
          <w:rFonts w:ascii="Arial" w:hAnsi="Arial"/>
          <w:bCs/>
          <w:sz w:val="28"/>
          <w:szCs w:val="28"/>
        </w:rPr>
        <w:br/>
      </w:r>
      <w:r w:rsidR="00382505" w:rsidRPr="00382505">
        <w:rPr>
          <w:rFonts w:ascii="Arial" w:hAnsi="Arial"/>
          <w:b/>
          <w:sz w:val="16"/>
          <w:szCs w:val="16"/>
        </w:rPr>
        <w:br/>
      </w:r>
      <w:r w:rsidRPr="007A30F7">
        <w:rPr>
          <w:rFonts w:ascii="Arial" w:hAnsi="Arial"/>
          <w:b/>
          <w:sz w:val="28"/>
          <w:szCs w:val="28"/>
        </w:rPr>
        <w:t>Specimen</w:t>
      </w:r>
      <w:r w:rsidRPr="007A30F7">
        <w:rPr>
          <w:rFonts w:ascii="Arial" w:hAnsi="Arial"/>
          <w:b/>
          <w:sz w:val="28"/>
          <w:szCs w:val="28"/>
        </w:rPr>
        <w:tab/>
        <w:t xml:space="preserve">: </w:t>
      </w:r>
      <w:r w:rsidRPr="007A30F7">
        <w:rPr>
          <w:rFonts w:ascii="Arial" w:hAnsi="Arial"/>
          <w:bCs/>
          <w:sz w:val="28"/>
          <w:szCs w:val="28"/>
        </w:rPr>
        <w:t>Pleural Biopsy</w:t>
      </w:r>
      <w:r w:rsidRPr="007A30F7">
        <w:rPr>
          <w:rFonts w:ascii="Arial" w:hAnsi="Arial"/>
          <w:bCs/>
          <w:sz w:val="28"/>
          <w:szCs w:val="28"/>
        </w:rPr>
        <w:tab/>
      </w:r>
      <w:r w:rsidRPr="007A30F7">
        <w:rPr>
          <w:rFonts w:ascii="Arial" w:hAnsi="Arial"/>
          <w:b/>
          <w:sz w:val="28"/>
          <w:szCs w:val="28"/>
        </w:rPr>
        <w:tab/>
      </w:r>
      <w:r w:rsidRPr="007A30F7">
        <w:rPr>
          <w:rFonts w:ascii="Arial" w:hAnsi="Arial"/>
          <w:b/>
          <w:sz w:val="28"/>
          <w:szCs w:val="28"/>
        </w:rPr>
        <w:tab/>
      </w:r>
      <w:r w:rsidRPr="007A30F7">
        <w:rPr>
          <w:rFonts w:ascii="Arial" w:hAnsi="Arial"/>
          <w:b/>
          <w:sz w:val="28"/>
          <w:szCs w:val="28"/>
        </w:rPr>
        <w:tab/>
      </w:r>
    </w:p>
    <w:p w:rsidR="007A30F7" w:rsidRPr="007A30F7" w:rsidRDefault="007A30F7" w:rsidP="00382505">
      <w:pPr>
        <w:spacing w:line="276" w:lineRule="auto"/>
        <w:ind w:left="-900"/>
        <w:rPr>
          <w:rFonts w:ascii="Arial" w:hAnsi="Arial"/>
          <w:b/>
          <w:sz w:val="16"/>
          <w:szCs w:val="16"/>
        </w:rPr>
      </w:pPr>
      <w:r w:rsidRPr="007A30F7">
        <w:rPr>
          <w:rFonts w:ascii="Arial" w:hAnsi="Arial"/>
          <w:b/>
          <w:sz w:val="28"/>
          <w:szCs w:val="28"/>
        </w:rPr>
        <w:t>Macro</w:t>
      </w:r>
      <w:r w:rsidRPr="007A30F7">
        <w:rPr>
          <w:rFonts w:ascii="Arial" w:hAnsi="Arial"/>
          <w:b/>
          <w:sz w:val="28"/>
          <w:szCs w:val="28"/>
        </w:rPr>
        <w:tab/>
      </w:r>
      <w:r w:rsidR="00382505">
        <w:rPr>
          <w:rFonts w:ascii="Arial" w:hAnsi="Arial"/>
          <w:b/>
          <w:sz w:val="28"/>
          <w:szCs w:val="28"/>
        </w:rPr>
        <w:tab/>
      </w:r>
      <w:r w:rsidRPr="007A30F7">
        <w:rPr>
          <w:rFonts w:ascii="Arial" w:hAnsi="Arial"/>
          <w:b/>
          <w:sz w:val="28"/>
          <w:szCs w:val="28"/>
        </w:rPr>
        <w:t xml:space="preserve">: </w:t>
      </w:r>
      <w:r w:rsidRPr="007A30F7">
        <w:rPr>
          <w:rFonts w:ascii="Arial" w:hAnsi="Arial"/>
          <w:bCs/>
          <w:sz w:val="28"/>
          <w:szCs w:val="28"/>
        </w:rPr>
        <w:t xml:space="preserve">Firm pieces of fibrofatty tissue 60mm in aggregate. Sliced </w:t>
      </w:r>
      <w:r w:rsidR="00382505" w:rsidRPr="00382505">
        <w:rPr>
          <w:rFonts w:ascii="Arial" w:hAnsi="Arial"/>
          <w:bCs/>
          <w:sz w:val="28"/>
          <w:szCs w:val="28"/>
        </w:rPr>
        <w:br/>
        <w:t xml:space="preserve">                       </w:t>
      </w:r>
      <w:r w:rsidRPr="007A30F7">
        <w:rPr>
          <w:rFonts w:ascii="Arial" w:hAnsi="Arial"/>
          <w:bCs/>
          <w:sz w:val="28"/>
          <w:szCs w:val="28"/>
        </w:rPr>
        <w:t>and all taken in 6 blocks.</w:t>
      </w:r>
      <w:r w:rsidR="00382505" w:rsidRPr="00382505">
        <w:rPr>
          <w:rFonts w:ascii="Arial" w:hAnsi="Arial"/>
          <w:b/>
          <w:sz w:val="16"/>
          <w:szCs w:val="16"/>
        </w:rPr>
        <w:br/>
      </w:r>
    </w:p>
    <w:p w:rsidR="00BA6942" w:rsidRPr="00382505" w:rsidRDefault="007A30F7" w:rsidP="00382505">
      <w:pPr>
        <w:spacing w:line="360" w:lineRule="auto"/>
        <w:ind w:left="-900"/>
        <w:rPr>
          <w:rFonts w:ascii="Arial" w:hAnsi="Arial" w:cs="Arial"/>
          <w:bCs/>
        </w:rPr>
      </w:pPr>
      <w:r w:rsidRPr="007A30F7">
        <w:rPr>
          <w:rFonts w:ascii="Arial" w:hAnsi="Arial"/>
          <w:b/>
          <w:sz w:val="28"/>
          <w:szCs w:val="28"/>
        </w:rPr>
        <w:t>Immuno</w:t>
      </w:r>
      <w:r w:rsidRPr="007A30F7">
        <w:rPr>
          <w:rFonts w:ascii="Arial" w:hAnsi="Arial"/>
          <w:b/>
          <w:sz w:val="28"/>
          <w:szCs w:val="28"/>
        </w:rPr>
        <w:tab/>
        <w:t xml:space="preserve">: </w:t>
      </w:r>
      <w:r w:rsidRPr="007A30F7">
        <w:rPr>
          <w:rFonts w:ascii="Arial" w:hAnsi="Arial"/>
          <w:bCs/>
          <w:sz w:val="28"/>
          <w:szCs w:val="28"/>
        </w:rPr>
        <w:t>CK7 - 3+, TTF1 - 3+, MOC31 - 3+, BEREP4 - 3+</w:t>
      </w: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AE5B85" w:rsidP="00690DD2">
            <w:pPr>
              <w:rPr>
                <w:rFonts w:ascii="Arial" w:hAnsi="Arial" w:cs="Arial"/>
                <w:b/>
                <w:bCs/>
                <w:lang w:val="en-GB"/>
              </w:rPr>
            </w:pPr>
            <w:r w:rsidRPr="00AE5B85">
              <w:rPr>
                <w:rFonts w:ascii="Arial" w:hAnsi="Arial" w:cs="Arial"/>
                <w:b/>
                <w:bCs/>
                <w:lang w:val="en-GB"/>
              </w:rPr>
              <w:t xml:space="preserve">Adenocarcinoma of </w:t>
            </w:r>
            <w:r w:rsidR="00CB3B33">
              <w:rPr>
                <w:rFonts w:ascii="Arial" w:hAnsi="Arial" w:cs="Arial"/>
                <w:b/>
                <w:bCs/>
                <w:lang w:val="en-GB"/>
              </w:rPr>
              <w:t>lung</w:t>
            </w:r>
          </w:p>
        </w:tc>
      </w:tr>
      <w:tr w:rsidR="00690DD2" w:rsidRPr="00732BBE" w:rsidTr="00CF6F0C">
        <w:trPr>
          <w:trHeight w:val="518"/>
        </w:trPr>
        <w:tc>
          <w:tcPr>
            <w:tcW w:w="540" w:type="dxa"/>
            <w:shd w:val="clear" w:color="auto" w:fill="auto"/>
          </w:tcPr>
          <w:p w:rsidR="00690DD2" w:rsidRPr="00732BBE" w:rsidRDefault="00CB3B33"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CB3B33" w:rsidP="00690DD2">
            <w:pPr>
              <w:rPr>
                <w:rFonts w:ascii="Arial" w:hAnsi="Arial" w:cs="Arial"/>
                <w:b/>
                <w:bCs/>
                <w:lang w:val="en-GB"/>
              </w:rPr>
            </w:pPr>
            <w:r w:rsidRPr="00CB3B33">
              <w:rPr>
                <w:rFonts w:ascii="Arial" w:hAnsi="Arial" w:cs="Arial"/>
                <w:b/>
                <w:bCs/>
                <w:lang w:val="en-GB"/>
              </w:rPr>
              <w:t>Adenocarcinoma of ? papillary thyroid origin</w:t>
            </w:r>
          </w:p>
        </w:tc>
      </w:tr>
      <w:tr w:rsidR="00690DD2" w:rsidRPr="00732BBE" w:rsidTr="00CF6F0C">
        <w:trPr>
          <w:trHeight w:val="540"/>
        </w:trPr>
        <w:tc>
          <w:tcPr>
            <w:tcW w:w="540" w:type="dxa"/>
            <w:shd w:val="clear" w:color="auto" w:fill="auto"/>
          </w:tcPr>
          <w:p w:rsidR="00690DD2" w:rsidRPr="00732BBE" w:rsidRDefault="00CB3B33" w:rsidP="00690DD2">
            <w:pPr>
              <w:rPr>
                <w:rFonts w:ascii="Arial" w:hAnsi="Arial" w:cs="Arial"/>
                <w:b/>
                <w:bCs/>
                <w:lang w:val="en-GB"/>
              </w:rPr>
            </w:pPr>
            <w:r>
              <w:rPr>
                <w:rFonts w:ascii="Arial" w:hAnsi="Arial" w:cs="Arial"/>
                <w:b/>
                <w:bCs/>
                <w:lang w:val="en-GB"/>
              </w:rPr>
              <w:t>3</w:t>
            </w:r>
          </w:p>
        </w:tc>
        <w:tc>
          <w:tcPr>
            <w:tcW w:w="9574" w:type="dxa"/>
            <w:shd w:val="clear" w:color="auto" w:fill="auto"/>
          </w:tcPr>
          <w:p w:rsidR="00690DD2" w:rsidRPr="00732BBE" w:rsidRDefault="00CB3B33" w:rsidP="00690DD2">
            <w:pPr>
              <w:rPr>
                <w:rFonts w:ascii="Arial" w:hAnsi="Arial" w:cs="Arial"/>
                <w:b/>
                <w:bCs/>
                <w:lang w:val="en-GB"/>
              </w:rPr>
            </w:pPr>
            <w:r w:rsidRPr="00CB3B33">
              <w:rPr>
                <w:rFonts w:ascii="Arial" w:hAnsi="Arial" w:cs="Arial"/>
                <w:b/>
                <w:bCs/>
                <w:lang w:val="en-GB"/>
              </w:rPr>
              <w:t>Papillary Adenocarcinoma of ? urothelial origin</w:t>
            </w:r>
          </w:p>
        </w:tc>
      </w:tr>
      <w:tr w:rsidR="00690DD2" w:rsidRPr="00732BBE" w:rsidTr="00CF6F0C">
        <w:trPr>
          <w:trHeight w:val="535"/>
        </w:trPr>
        <w:tc>
          <w:tcPr>
            <w:tcW w:w="540" w:type="dxa"/>
            <w:shd w:val="clear" w:color="auto" w:fill="auto"/>
          </w:tcPr>
          <w:p w:rsidR="00690DD2" w:rsidRPr="00732BBE" w:rsidRDefault="00CB3B33" w:rsidP="00690DD2">
            <w:pPr>
              <w:rPr>
                <w:rFonts w:ascii="Arial" w:hAnsi="Arial" w:cs="Arial"/>
                <w:b/>
                <w:bCs/>
                <w:lang w:val="en-GB"/>
              </w:rPr>
            </w:pPr>
            <w:r>
              <w:rPr>
                <w:rFonts w:ascii="Arial" w:hAnsi="Arial" w:cs="Arial"/>
                <w:b/>
                <w:bCs/>
                <w:lang w:val="en-GB"/>
              </w:rPr>
              <w:t>4</w:t>
            </w:r>
          </w:p>
        </w:tc>
        <w:tc>
          <w:tcPr>
            <w:tcW w:w="9574" w:type="dxa"/>
            <w:shd w:val="clear" w:color="auto" w:fill="auto"/>
          </w:tcPr>
          <w:p w:rsidR="00690DD2" w:rsidRPr="00732BBE" w:rsidRDefault="00CB3B33" w:rsidP="00690DD2">
            <w:pPr>
              <w:rPr>
                <w:rFonts w:ascii="Arial" w:hAnsi="Arial" w:cs="Arial"/>
                <w:b/>
                <w:bCs/>
                <w:lang w:val="en-GB"/>
              </w:rPr>
            </w:pPr>
            <w:r w:rsidRPr="00CB3B33">
              <w:rPr>
                <w:rFonts w:ascii="Arial" w:hAnsi="Arial" w:cs="Arial"/>
                <w:b/>
                <w:bCs/>
                <w:lang w:val="en-GB"/>
              </w:rPr>
              <w:t>Primary Adenocarcinoma</w:t>
            </w:r>
          </w:p>
        </w:tc>
      </w:tr>
      <w:tr w:rsidR="00690DD2" w:rsidRPr="00732BBE" w:rsidTr="00CF6F0C">
        <w:trPr>
          <w:trHeight w:val="515"/>
        </w:trPr>
        <w:tc>
          <w:tcPr>
            <w:tcW w:w="540" w:type="dxa"/>
            <w:shd w:val="clear" w:color="auto" w:fill="auto"/>
          </w:tcPr>
          <w:p w:rsidR="00690DD2" w:rsidRPr="00732BBE" w:rsidRDefault="00CB3B33" w:rsidP="00690DD2">
            <w:pPr>
              <w:rPr>
                <w:rFonts w:ascii="Arial" w:hAnsi="Arial" w:cs="Arial"/>
                <w:b/>
                <w:bCs/>
                <w:lang w:val="en-GB"/>
              </w:rPr>
            </w:pPr>
            <w:r>
              <w:rPr>
                <w:rFonts w:ascii="Arial" w:hAnsi="Arial" w:cs="Arial"/>
                <w:b/>
                <w:bCs/>
                <w:lang w:val="en-GB"/>
              </w:rPr>
              <w:t>5</w:t>
            </w:r>
          </w:p>
        </w:tc>
        <w:tc>
          <w:tcPr>
            <w:tcW w:w="9574" w:type="dxa"/>
            <w:shd w:val="clear" w:color="auto" w:fill="auto"/>
          </w:tcPr>
          <w:p w:rsidR="00690DD2" w:rsidRPr="00732BBE" w:rsidRDefault="00CB3B33" w:rsidP="00690DD2">
            <w:pPr>
              <w:rPr>
                <w:rFonts w:ascii="Arial" w:hAnsi="Arial" w:cs="Arial"/>
                <w:b/>
                <w:bCs/>
                <w:lang w:val="en-GB"/>
              </w:rPr>
            </w:pPr>
            <w:r w:rsidRPr="00CB3B33">
              <w:rPr>
                <w:rFonts w:ascii="Arial" w:hAnsi="Arial" w:cs="Arial"/>
                <w:b/>
                <w:bCs/>
                <w:lang w:val="en-GB"/>
              </w:rPr>
              <w:t>Papillary carcinoma - thyroid or lung</w:t>
            </w:r>
          </w:p>
        </w:tc>
      </w:tr>
      <w:tr w:rsidR="00690DD2" w:rsidRPr="00732BBE" w:rsidTr="00CF6F0C">
        <w:trPr>
          <w:trHeight w:val="537"/>
        </w:trPr>
        <w:tc>
          <w:tcPr>
            <w:tcW w:w="540" w:type="dxa"/>
            <w:shd w:val="clear" w:color="auto" w:fill="auto"/>
          </w:tcPr>
          <w:p w:rsidR="00690DD2" w:rsidRPr="00732BBE" w:rsidRDefault="00CB3B33" w:rsidP="00690DD2">
            <w:pPr>
              <w:rPr>
                <w:rFonts w:ascii="Arial" w:hAnsi="Arial" w:cs="Arial"/>
                <w:b/>
                <w:bCs/>
                <w:lang w:val="en-GB"/>
              </w:rPr>
            </w:pPr>
            <w:r>
              <w:rPr>
                <w:rFonts w:ascii="Arial" w:hAnsi="Arial" w:cs="Arial"/>
                <w:b/>
                <w:bCs/>
                <w:lang w:val="en-GB"/>
              </w:rPr>
              <w:t>6</w:t>
            </w:r>
          </w:p>
        </w:tc>
        <w:tc>
          <w:tcPr>
            <w:tcW w:w="9574" w:type="dxa"/>
            <w:shd w:val="clear" w:color="auto" w:fill="auto"/>
          </w:tcPr>
          <w:p w:rsidR="00690DD2" w:rsidRPr="00732BBE" w:rsidRDefault="00CB3B33" w:rsidP="00690DD2">
            <w:pPr>
              <w:rPr>
                <w:rFonts w:ascii="Arial" w:hAnsi="Arial" w:cs="Arial"/>
                <w:b/>
                <w:bCs/>
                <w:lang w:val="en-GB"/>
              </w:rPr>
            </w:pPr>
            <w:r w:rsidRPr="00CB3B33">
              <w:rPr>
                <w:rFonts w:ascii="Arial" w:hAnsi="Arial" w:cs="Arial"/>
                <w:b/>
                <w:bCs/>
                <w:lang w:val="en-GB"/>
              </w:rPr>
              <w:t>Adenocarcinoma</w:t>
            </w:r>
          </w:p>
        </w:tc>
      </w:tr>
      <w:tr w:rsidR="00690DD2" w:rsidRPr="00732BBE" w:rsidTr="00CF6F0C">
        <w:trPr>
          <w:trHeight w:val="531"/>
        </w:trPr>
        <w:tc>
          <w:tcPr>
            <w:tcW w:w="540" w:type="dxa"/>
            <w:shd w:val="clear" w:color="auto" w:fill="auto"/>
          </w:tcPr>
          <w:p w:rsidR="00690DD2" w:rsidRPr="00732BBE" w:rsidRDefault="00CB3B33" w:rsidP="00690DD2">
            <w:pPr>
              <w:rPr>
                <w:rFonts w:ascii="Arial" w:hAnsi="Arial" w:cs="Arial"/>
                <w:b/>
                <w:bCs/>
                <w:lang w:val="en-GB"/>
              </w:rPr>
            </w:pPr>
            <w:r>
              <w:rPr>
                <w:rFonts w:ascii="Arial" w:hAnsi="Arial" w:cs="Arial"/>
                <w:b/>
                <w:bCs/>
                <w:lang w:val="en-GB"/>
              </w:rPr>
              <w:t>7</w:t>
            </w:r>
          </w:p>
        </w:tc>
        <w:tc>
          <w:tcPr>
            <w:tcW w:w="9574" w:type="dxa"/>
            <w:shd w:val="clear" w:color="auto" w:fill="auto"/>
          </w:tcPr>
          <w:p w:rsidR="00690DD2" w:rsidRPr="00732BBE" w:rsidRDefault="00CB3B33" w:rsidP="00690DD2">
            <w:pPr>
              <w:rPr>
                <w:rFonts w:ascii="Arial" w:hAnsi="Arial" w:cs="Arial"/>
                <w:b/>
                <w:bCs/>
                <w:lang w:val="en-GB"/>
              </w:rPr>
            </w:pPr>
            <w:r w:rsidRPr="00CB3B33">
              <w:rPr>
                <w:rFonts w:ascii="Arial" w:hAnsi="Arial" w:cs="Arial"/>
                <w:b/>
                <w:bCs/>
                <w:lang w:val="en-GB"/>
              </w:rPr>
              <w:t>Metastatic adenocarcinoma</w:t>
            </w: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BA6942" w:rsidRDefault="008707C8" w:rsidP="00B42570">
      <w:pPr>
        <w:spacing w:line="360" w:lineRule="auto"/>
        <w:ind w:left="-993" w:hanging="142"/>
        <w:rPr>
          <w:rFonts w:ascii="Arial" w:hAnsi="Arial"/>
          <w:b/>
          <w:sz w:val="28"/>
          <w:szCs w:val="28"/>
        </w:rPr>
      </w:pPr>
      <w:r>
        <w:rPr>
          <w:rFonts w:ascii="Arial" w:hAnsi="Arial"/>
          <w:b/>
          <w:noProof/>
          <w:sz w:val="28"/>
          <w:szCs w:val="28"/>
        </w:rPr>
        <w:lastRenderedPageBreak/>
        <w:pict>
          <v:shape id="_x0000_s1071" type="#_x0000_t75" href="https://www.virtualpathology.leeds.ac.uk/slides/browser/view.php?path=%2FResearch_4%2FTeaching%2FEQA%2FSEE%2FGENERAL%2FRound_Y%2FY930.svs" style="position:absolute;left:0;text-align:left;margin-left:354.4pt;margin-top:-18.15pt;width:61.55pt;height:59.65pt;z-index:251656192;mso-position-horizontal-relative:text;mso-position-vertical-relative:text" o:button="t">
            <v:fill o:detectmouseclick="t"/>
            <v:imagedata r:id="rId12" o:title=""/>
          </v:shape>
        </w:pict>
      </w:r>
      <w:r w:rsidR="00B42570">
        <w:rPr>
          <w:rFonts w:ascii="Arial" w:hAnsi="Arial"/>
          <w:b/>
          <w:sz w:val="28"/>
          <w:szCs w:val="28"/>
        </w:rPr>
        <w:t xml:space="preserve">  </w:t>
      </w:r>
      <w:r w:rsidR="00BA6942" w:rsidRPr="000A46C5">
        <w:rPr>
          <w:rFonts w:ascii="Arial" w:hAnsi="Arial"/>
          <w:b/>
          <w:sz w:val="28"/>
          <w:szCs w:val="28"/>
        </w:rPr>
        <w:t>Case Number:</w:t>
      </w:r>
      <w:r w:rsidR="00BA6942">
        <w:rPr>
          <w:rFonts w:ascii="Arial" w:hAnsi="Arial"/>
          <w:b/>
          <w:sz w:val="28"/>
          <w:szCs w:val="28"/>
        </w:rPr>
        <w:t xml:space="preserve"> </w:t>
      </w:r>
      <w:r w:rsidR="00B42570">
        <w:rPr>
          <w:rFonts w:ascii="Arial" w:hAnsi="Arial"/>
          <w:b/>
          <w:sz w:val="28"/>
          <w:szCs w:val="28"/>
        </w:rPr>
        <w:t>930</w:t>
      </w:r>
      <w:r w:rsidR="00BA6942">
        <w:rPr>
          <w:rFonts w:ascii="Arial" w:hAnsi="Arial"/>
          <w:b/>
          <w:sz w:val="28"/>
          <w:szCs w:val="28"/>
        </w:rPr>
        <w:tab/>
      </w:r>
    </w:p>
    <w:p w:rsidR="00BA6942" w:rsidRDefault="00B42570" w:rsidP="00B42570">
      <w:pPr>
        <w:spacing w:line="360" w:lineRule="auto"/>
        <w:ind w:left="-993"/>
        <w:rPr>
          <w:rFonts w:ascii="Arial" w:hAnsi="Arial"/>
          <w:i/>
          <w:color w:val="800080"/>
          <w:sz w:val="20"/>
        </w:rPr>
      </w:pPr>
      <w:r w:rsidRPr="00B42570">
        <w:rPr>
          <w:rFonts w:ascii="Arial" w:hAnsi="Arial"/>
          <w:b/>
          <w:sz w:val="28"/>
          <w:szCs w:val="28"/>
        </w:rPr>
        <w:t>Diagnostic category: Lymphoreticular</w:t>
      </w:r>
      <w:r w:rsidR="00BA6942">
        <w:rPr>
          <w:rFonts w:ascii="Arial" w:hAnsi="Arial"/>
          <w:b/>
          <w:sz w:val="28"/>
          <w:szCs w:val="28"/>
        </w:rPr>
        <w:tab/>
      </w:r>
    </w:p>
    <w:p w:rsidR="00B42570" w:rsidRPr="00B42570" w:rsidRDefault="00B42570" w:rsidP="00B42570">
      <w:pPr>
        <w:spacing w:line="276" w:lineRule="auto"/>
        <w:ind w:hanging="993"/>
        <w:rPr>
          <w:rFonts w:ascii="Arial" w:hAnsi="Arial"/>
          <w:bCs/>
          <w:sz w:val="28"/>
          <w:szCs w:val="28"/>
        </w:rPr>
      </w:pPr>
      <w:r w:rsidRPr="00B42570">
        <w:rPr>
          <w:rFonts w:ascii="Arial" w:hAnsi="Arial"/>
          <w:b/>
          <w:sz w:val="28"/>
          <w:szCs w:val="28"/>
        </w:rPr>
        <w:t>Clinical</w:t>
      </w:r>
      <w:r w:rsidRPr="00B42570">
        <w:rPr>
          <w:rFonts w:ascii="Arial" w:hAnsi="Arial"/>
          <w:b/>
          <w:sz w:val="28"/>
          <w:szCs w:val="28"/>
        </w:rPr>
        <w:tab/>
      </w:r>
      <w:r w:rsidRPr="00B42570">
        <w:rPr>
          <w:rFonts w:ascii="Arial" w:hAnsi="Arial"/>
          <w:bCs/>
          <w:sz w:val="28"/>
          <w:szCs w:val="28"/>
        </w:rPr>
        <w:t xml:space="preserve">: M38. </w:t>
      </w:r>
      <w:proofErr w:type="spellStart"/>
      <w:r w:rsidRPr="00B42570">
        <w:rPr>
          <w:rFonts w:ascii="Arial" w:hAnsi="Arial"/>
          <w:bCs/>
          <w:sz w:val="28"/>
          <w:szCs w:val="28"/>
        </w:rPr>
        <w:t>sm</w:t>
      </w:r>
      <w:proofErr w:type="spellEnd"/>
      <w:r w:rsidRPr="00B42570">
        <w:rPr>
          <w:rFonts w:ascii="Arial" w:hAnsi="Arial"/>
          <w:bCs/>
          <w:sz w:val="28"/>
          <w:szCs w:val="28"/>
        </w:rPr>
        <w:t xml:space="preserve">/up on oral pred previous arrest following bee sting. </w:t>
      </w:r>
    </w:p>
    <w:p w:rsidR="00B42570" w:rsidRPr="00B42570" w:rsidRDefault="00B42570" w:rsidP="00B42570">
      <w:pPr>
        <w:spacing w:line="276" w:lineRule="auto"/>
        <w:ind w:hanging="993"/>
        <w:rPr>
          <w:rFonts w:ascii="Arial" w:hAnsi="Arial"/>
          <w:bCs/>
          <w:sz w:val="10"/>
          <w:szCs w:val="10"/>
        </w:rPr>
      </w:pPr>
      <w:r w:rsidRPr="00B42570">
        <w:rPr>
          <w:rFonts w:ascii="Arial" w:hAnsi="Arial"/>
          <w:bCs/>
          <w:sz w:val="28"/>
          <w:szCs w:val="28"/>
        </w:rPr>
        <w:t xml:space="preserve">                       No adrenaline widespread skin lesions, difficult to control.</w:t>
      </w:r>
      <w:r>
        <w:rPr>
          <w:rFonts w:ascii="Arial" w:hAnsi="Arial"/>
          <w:bCs/>
          <w:sz w:val="28"/>
          <w:szCs w:val="28"/>
        </w:rPr>
        <w:br/>
      </w:r>
    </w:p>
    <w:p w:rsidR="00B42570" w:rsidRPr="00B42570" w:rsidRDefault="00B42570" w:rsidP="00B42570">
      <w:pPr>
        <w:spacing w:line="360" w:lineRule="auto"/>
        <w:ind w:hanging="993"/>
        <w:rPr>
          <w:rFonts w:ascii="Arial" w:hAnsi="Arial"/>
          <w:bCs/>
          <w:sz w:val="28"/>
          <w:szCs w:val="28"/>
        </w:rPr>
      </w:pPr>
      <w:r w:rsidRPr="00B42570">
        <w:rPr>
          <w:rFonts w:ascii="Arial" w:hAnsi="Arial"/>
          <w:b/>
          <w:sz w:val="28"/>
          <w:szCs w:val="28"/>
        </w:rPr>
        <w:t>Specimen</w:t>
      </w:r>
      <w:r w:rsidRPr="00B42570">
        <w:rPr>
          <w:rFonts w:ascii="Arial" w:hAnsi="Arial"/>
          <w:b/>
          <w:sz w:val="28"/>
          <w:szCs w:val="28"/>
        </w:rPr>
        <w:tab/>
      </w:r>
      <w:r w:rsidRPr="00B42570">
        <w:rPr>
          <w:rFonts w:ascii="Arial" w:hAnsi="Arial"/>
          <w:bCs/>
          <w:sz w:val="28"/>
          <w:szCs w:val="28"/>
        </w:rPr>
        <w:t>: BMT</w:t>
      </w:r>
    </w:p>
    <w:p w:rsidR="00B42570" w:rsidRPr="00B42570" w:rsidRDefault="00B42570" w:rsidP="00B42570">
      <w:pPr>
        <w:spacing w:line="360" w:lineRule="auto"/>
        <w:ind w:left="717" w:hanging="1710"/>
        <w:rPr>
          <w:rFonts w:ascii="Arial" w:hAnsi="Arial"/>
          <w:b/>
          <w:sz w:val="28"/>
          <w:szCs w:val="28"/>
        </w:rPr>
      </w:pPr>
      <w:r w:rsidRPr="00B42570">
        <w:rPr>
          <w:rFonts w:ascii="Arial" w:hAnsi="Arial"/>
          <w:b/>
          <w:sz w:val="28"/>
          <w:szCs w:val="28"/>
        </w:rPr>
        <w:t>Macro</w:t>
      </w:r>
      <w:r w:rsidRPr="00B42570">
        <w:rPr>
          <w:rFonts w:ascii="Arial" w:hAnsi="Arial"/>
          <w:b/>
          <w:sz w:val="28"/>
          <w:szCs w:val="28"/>
        </w:rPr>
        <w:tab/>
      </w:r>
      <w:r>
        <w:rPr>
          <w:rFonts w:ascii="Arial" w:hAnsi="Arial"/>
          <w:b/>
          <w:sz w:val="28"/>
          <w:szCs w:val="28"/>
        </w:rPr>
        <w:tab/>
      </w:r>
      <w:r w:rsidRPr="00B42570">
        <w:rPr>
          <w:rFonts w:ascii="Arial" w:hAnsi="Arial"/>
          <w:bCs/>
          <w:sz w:val="28"/>
          <w:szCs w:val="28"/>
        </w:rPr>
        <w:t>: Single bony core measuring 18mm in length, 3mm in diameter. Blood clot included.  All taken for decal.</w:t>
      </w:r>
    </w:p>
    <w:p w:rsidR="00BA6942" w:rsidRDefault="00B42570" w:rsidP="00B42570">
      <w:pPr>
        <w:spacing w:line="360" w:lineRule="auto"/>
        <w:ind w:hanging="993"/>
        <w:rPr>
          <w:rFonts w:ascii="Arial" w:hAnsi="Arial" w:cs="Arial"/>
        </w:rPr>
      </w:pPr>
      <w:r w:rsidRPr="00B42570">
        <w:rPr>
          <w:rFonts w:ascii="Arial" w:hAnsi="Arial"/>
          <w:b/>
          <w:sz w:val="28"/>
          <w:szCs w:val="28"/>
        </w:rPr>
        <w:t>Immuno</w:t>
      </w:r>
      <w:r w:rsidRPr="00B42570">
        <w:rPr>
          <w:rFonts w:ascii="Arial" w:hAnsi="Arial"/>
          <w:b/>
          <w:sz w:val="28"/>
          <w:szCs w:val="28"/>
        </w:rPr>
        <w:tab/>
      </w:r>
      <w:r w:rsidRPr="00B42570">
        <w:rPr>
          <w:rFonts w:ascii="Arial" w:hAnsi="Arial"/>
          <w:bCs/>
          <w:sz w:val="28"/>
          <w:szCs w:val="28"/>
        </w:rPr>
        <w:t>: CD34/CD117 - no increased blasts.</w:t>
      </w: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BA6942" w:rsidRPr="00732BBE" w:rsidTr="00CF6F0C">
        <w:trPr>
          <w:trHeight w:val="468"/>
        </w:trPr>
        <w:tc>
          <w:tcPr>
            <w:tcW w:w="540" w:type="dxa"/>
            <w:shd w:val="clear" w:color="auto" w:fill="auto"/>
          </w:tcPr>
          <w:p w:rsidR="00BA6942" w:rsidRPr="00732BBE" w:rsidRDefault="00BA6942" w:rsidP="00CF6F0C">
            <w:pPr>
              <w:rPr>
                <w:rFonts w:ascii="Arial" w:hAnsi="Arial" w:cs="Arial"/>
                <w:b/>
                <w:bCs/>
                <w:lang w:val="en-GB"/>
              </w:rPr>
            </w:pPr>
            <w:r w:rsidRPr="00732BBE">
              <w:rPr>
                <w:rFonts w:ascii="Arial" w:hAnsi="Arial" w:cs="Arial"/>
                <w:b/>
                <w:bCs/>
                <w:lang w:val="en-GB"/>
              </w:rPr>
              <w:t>1</w:t>
            </w:r>
          </w:p>
        </w:tc>
        <w:tc>
          <w:tcPr>
            <w:tcW w:w="9574" w:type="dxa"/>
            <w:shd w:val="clear" w:color="auto" w:fill="auto"/>
          </w:tcPr>
          <w:p w:rsidR="00BA6942" w:rsidRPr="00732BBE" w:rsidRDefault="009E45B5" w:rsidP="00CF6F0C">
            <w:pPr>
              <w:rPr>
                <w:rFonts w:ascii="Arial" w:hAnsi="Arial" w:cs="Arial"/>
                <w:b/>
                <w:bCs/>
                <w:lang w:val="en-GB"/>
              </w:rPr>
            </w:pPr>
            <w:proofErr w:type="spellStart"/>
            <w:r w:rsidRPr="009E45B5">
              <w:rPr>
                <w:rFonts w:ascii="Arial" w:hAnsi="Arial" w:cs="Arial"/>
                <w:b/>
                <w:bCs/>
                <w:lang w:val="en-GB"/>
              </w:rPr>
              <w:t>Mastocytosis</w:t>
            </w:r>
            <w:proofErr w:type="spellEnd"/>
          </w:p>
        </w:tc>
      </w:tr>
      <w:tr w:rsidR="00BA6942" w:rsidRPr="00732BBE" w:rsidTr="00CF6F0C">
        <w:trPr>
          <w:trHeight w:val="518"/>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2</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Malakoplakia</w:t>
            </w:r>
          </w:p>
        </w:tc>
      </w:tr>
      <w:tr w:rsidR="00BA6942" w:rsidRPr="00732BBE" w:rsidTr="00CF6F0C">
        <w:trPr>
          <w:trHeight w:val="540"/>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3</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 xml:space="preserve">Refer to </w:t>
            </w:r>
            <w:proofErr w:type="spellStart"/>
            <w:r w:rsidRPr="009E45B5">
              <w:rPr>
                <w:rFonts w:ascii="Arial" w:hAnsi="Arial" w:cs="Arial"/>
                <w:b/>
                <w:bCs/>
                <w:lang w:val="en-GB"/>
              </w:rPr>
              <w:t>Haempath</w:t>
            </w:r>
            <w:proofErr w:type="spellEnd"/>
            <w:r w:rsidRPr="009E45B5">
              <w:rPr>
                <w:rFonts w:ascii="Arial" w:hAnsi="Arial" w:cs="Arial"/>
                <w:b/>
                <w:bCs/>
                <w:lang w:val="en-GB"/>
              </w:rPr>
              <w:t xml:space="preserve"> / Abnormal / reactive</w:t>
            </w:r>
          </w:p>
        </w:tc>
      </w:tr>
      <w:tr w:rsidR="00BA6942" w:rsidRPr="00732BBE" w:rsidTr="00CF6F0C">
        <w:trPr>
          <w:trHeight w:val="535"/>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4</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 xml:space="preserve">Idiopathic </w:t>
            </w:r>
            <w:proofErr w:type="spellStart"/>
            <w:r w:rsidRPr="009E45B5">
              <w:rPr>
                <w:rFonts w:ascii="Arial" w:hAnsi="Arial" w:cs="Arial"/>
                <w:b/>
                <w:bCs/>
                <w:lang w:val="en-GB"/>
              </w:rPr>
              <w:t>hypereosinophilic</w:t>
            </w:r>
            <w:proofErr w:type="spellEnd"/>
            <w:r w:rsidRPr="009E45B5">
              <w:rPr>
                <w:rFonts w:ascii="Arial" w:hAnsi="Arial" w:cs="Arial"/>
                <w:b/>
                <w:bCs/>
                <w:lang w:val="en-GB"/>
              </w:rPr>
              <w:t xml:space="preserve"> syndrome / eosinophilia</w:t>
            </w:r>
          </w:p>
        </w:tc>
      </w:tr>
      <w:tr w:rsidR="00BA6942" w:rsidRPr="00732BBE" w:rsidTr="00CF6F0C">
        <w:trPr>
          <w:trHeight w:val="515"/>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5</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Chronic eosinophilic leukaemia / CML</w:t>
            </w:r>
          </w:p>
        </w:tc>
      </w:tr>
      <w:tr w:rsidR="00BA6942" w:rsidRPr="00732BBE" w:rsidTr="00CF6F0C">
        <w:trPr>
          <w:trHeight w:val="537"/>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6</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Lymphoproliferative disease / Granulocyte hyperplasia</w:t>
            </w:r>
          </w:p>
        </w:tc>
      </w:tr>
      <w:tr w:rsidR="00BA6942" w:rsidRPr="00732BBE" w:rsidTr="00CF6F0C">
        <w:trPr>
          <w:trHeight w:val="531"/>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7</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 xml:space="preserve">LCH / </w:t>
            </w:r>
            <w:proofErr w:type="spellStart"/>
            <w:r w:rsidRPr="009E45B5">
              <w:rPr>
                <w:rFonts w:ascii="Arial" w:hAnsi="Arial" w:cs="Arial"/>
                <w:b/>
                <w:bCs/>
                <w:lang w:val="en-GB"/>
              </w:rPr>
              <w:t>Ro</w:t>
            </w:r>
            <w:r w:rsidR="00B56D8C">
              <w:rPr>
                <w:rFonts w:ascii="Arial" w:hAnsi="Arial" w:cs="Arial"/>
                <w:b/>
                <w:bCs/>
                <w:lang w:val="en-GB"/>
              </w:rPr>
              <w:t>s</w:t>
            </w:r>
            <w:r w:rsidRPr="009E45B5">
              <w:rPr>
                <w:rFonts w:ascii="Arial" w:hAnsi="Arial" w:cs="Arial"/>
                <w:b/>
                <w:bCs/>
                <w:lang w:val="en-GB"/>
              </w:rPr>
              <w:t>ai</w:t>
            </w:r>
            <w:proofErr w:type="spellEnd"/>
            <w:r w:rsidRPr="009E45B5">
              <w:rPr>
                <w:rFonts w:ascii="Arial" w:hAnsi="Arial" w:cs="Arial"/>
                <w:b/>
                <w:bCs/>
                <w:lang w:val="en-GB"/>
              </w:rPr>
              <w:t>-Dorfman disease</w:t>
            </w:r>
          </w:p>
        </w:tc>
      </w:tr>
      <w:tr w:rsidR="00BA6942" w:rsidRPr="00732BBE" w:rsidTr="00CF6F0C">
        <w:trPr>
          <w:trHeight w:val="531"/>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8</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Fibrosis/</w:t>
            </w:r>
            <w:proofErr w:type="spellStart"/>
            <w:r w:rsidRPr="009E45B5">
              <w:rPr>
                <w:rFonts w:ascii="Arial" w:hAnsi="Arial" w:cs="Arial"/>
                <w:b/>
                <w:bCs/>
                <w:lang w:val="en-GB"/>
              </w:rPr>
              <w:t>myleoproliferative</w:t>
            </w:r>
            <w:proofErr w:type="spellEnd"/>
            <w:r w:rsidRPr="009E45B5">
              <w:rPr>
                <w:rFonts w:ascii="Arial" w:hAnsi="Arial" w:cs="Arial"/>
                <w:b/>
                <w:bCs/>
                <w:lang w:val="en-GB"/>
              </w:rPr>
              <w:t>/</w:t>
            </w:r>
            <w:proofErr w:type="spellStart"/>
            <w:r w:rsidRPr="009E45B5">
              <w:rPr>
                <w:rFonts w:ascii="Arial" w:hAnsi="Arial" w:cs="Arial"/>
                <w:b/>
                <w:bCs/>
                <w:lang w:val="en-GB"/>
              </w:rPr>
              <w:t>myleodysplastic</w:t>
            </w:r>
            <w:proofErr w:type="spellEnd"/>
            <w:r w:rsidRPr="009E45B5">
              <w:rPr>
                <w:rFonts w:ascii="Arial" w:hAnsi="Arial" w:cs="Arial"/>
                <w:b/>
                <w:bCs/>
                <w:lang w:val="en-GB"/>
              </w:rPr>
              <w:t>/ morph</w:t>
            </w:r>
            <w:r w:rsidR="00B56D8C">
              <w:rPr>
                <w:rFonts w:ascii="Arial" w:hAnsi="Arial" w:cs="Arial"/>
                <w:b/>
                <w:bCs/>
                <w:lang w:val="en-GB"/>
              </w:rPr>
              <w:t>ologically</w:t>
            </w:r>
            <w:r w:rsidRPr="009E45B5">
              <w:rPr>
                <w:rFonts w:ascii="Arial" w:hAnsi="Arial" w:cs="Arial"/>
                <w:b/>
                <w:bCs/>
                <w:lang w:val="en-GB"/>
              </w:rPr>
              <w:t xml:space="preserve"> abnorm</w:t>
            </w:r>
            <w:r w:rsidR="00B56D8C">
              <w:rPr>
                <w:rFonts w:ascii="Arial" w:hAnsi="Arial" w:cs="Arial"/>
                <w:b/>
                <w:bCs/>
                <w:lang w:val="en-GB"/>
              </w:rPr>
              <w:t>al</w:t>
            </w:r>
          </w:p>
        </w:tc>
      </w:tr>
      <w:tr w:rsidR="00BA6942" w:rsidRPr="00732BBE" w:rsidTr="00CF6F0C">
        <w:trPr>
          <w:trHeight w:val="531"/>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9</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Metastatic GIST</w:t>
            </w:r>
          </w:p>
        </w:tc>
      </w:tr>
      <w:tr w:rsidR="00BA6942" w:rsidRPr="00732BBE" w:rsidTr="00CF6F0C">
        <w:trPr>
          <w:trHeight w:val="531"/>
        </w:trPr>
        <w:tc>
          <w:tcPr>
            <w:tcW w:w="540" w:type="dxa"/>
            <w:shd w:val="clear" w:color="auto" w:fill="auto"/>
          </w:tcPr>
          <w:p w:rsidR="00BA6942" w:rsidRPr="00732BBE" w:rsidRDefault="009E45B5" w:rsidP="00CF6F0C">
            <w:pPr>
              <w:rPr>
                <w:rFonts w:ascii="Arial" w:hAnsi="Arial" w:cs="Arial"/>
                <w:b/>
                <w:bCs/>
                <w:lang w:val="en-GB"/>
              </w:rPr>
            </w:pPr>
            <w:r>
              <w:rPr>
                <w:rFonts w:ascii="Arial" w:hAnsi="Arial" w:cs="Arial"/>
                <w:b/>
                <w:bCs/>
                <w:lang w:val="en-GB"/>
              </w:rPr>
              <w:t>10</w:t>
            </w:r>
          </w:p>
        </w:tc>
        <w:tc>
          <w:tcPr>
            <w:tcW w:w="9574" w:type="dxa"/>
            <w:shd w:val="clear" w:color="auto" w:fill="auto"/>
          </w:tcPr>
          <w:p w:rsidR="00BA6942" w:rsidRPr="00732BBE" w:rsidRDefault="009E45B5" w:rsidP="00CF6F0C">
            <w:pPr>
              <w:rPr>
                <w:rFonts w:ascii="Arial" w:hAnsi="Arial" w:cs="Arial"/>
                <w:b/>
                <w:bCs/>
                <w:lang w:val="en-GB"/>
              </w:rPr>
            </w:pPr>
            <w:r w:rsidRPr="009E45B5">
              <w:rPr>
                <w:rFonts w:ascii="Arial" w:hAnsi="Arial" w:cs="Arial"/>
                <w:b/>
                <w:bCs/>
                <w:lang w:val="en-GB"/>
              </w:rPr>
              <w:t>Allergy / hypersensitivity / fungal</w:t>
            </w: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BA6942" w:rsidRDefault="00BA6942" w:rsidP="00BA6942">
      <w:pPr>
        <w:ind w:left="-900"/>
        <w:rPr>
          <w:rFonts w:ascii="Arial" w:hAnsi="Arial"/>
          <w:b/>
          <w:sz w:val="28"/>
          <w:szCs w:val="28"/>
        </w:rPr>
      </w:pPr>
    </w:p>
    <w:p w:rsidR="00C76010" w:rsidRDefault="00C76010" w:rsidP="00BA6942">
      <w:pPr>
        <w:ind w:left="-900"/>
        <w:rPr>
          <w:rFonts w:ascii="Arial" w:hAnsi="Arial"/>
          <w:b/>
          <w:sz w:val="28"/>
          <w:szCs w:val="28"/>
        </w:rPr>
      </w:pPr>
    </w:p>
    <w:p w:rsidR="00BA6942" w:rsidRDefault="00F64FB1" w:rsidP="00B42570">
      <w:pPr>
        <w:spacing w:line="276" w:lineRule="auto"/>
        <w:ind w:left="-900"/>
        <w:rPr>
          <w:rFonts w:ascii="Arial" w:hAnsi="Arial"/>
          <w:b/>
          <w:sz w:val="28"/>
          <w:szCs w:val="28"/>
        </w:rPr>
      </w:pPr>
      <w:r>
        <w:rPr>
          <w:rFonts w:ascii="Arial" w:hAnsi="Arial"/>
          <w:b/>
          <w:noProof/>
          <w:sz w:val="28"/>
          <w:szCs w:val="28"/>
        </w:rPr>
        <w:lastRenderedPageBreak/>
        <w:pict>
          <v:shape id="_x0000_s1072" type="#_x0000_t75" href="https://www.virtualpathology.leeds.ac.uk/slides/browser/view.php?path=%2FResearch_4%2FTeaching%2FEQA%2FSEE%2FGENERAL%2FRound_Y%2FY931.svs" style="position:absolute;left:0;text-align:left;margin-left:334.8pt;margin-top:-16.25pt;width:79.65pt;height:57.7pt;z-index:251657216" o:button="t">
            <v:fill o:detectmouseclick="t"/>
            <v:imagedata r:id="rId13" o:title=""/>
          </v:shape>
        </w:pict>
      </w:r>
      <w:r w:rsidR="00BA6942" w:rsidRPr="000A46C5">
        <w:rPr>
          <w:rFonts w:ascii="Arial" w:hAnsi="Arial"/>
          <w:b/>
          <w:sz w:val="28"/>
          <w:szCs w:val="28"/>
        </w:rPr>
        <w:t>Case Number:</w:t>
      </w:r>
      <w:r w:rsidR="00BA6942">
        <w:rPr>
          <w:rFonts w:ascii="Arial" w:hAnsi="Arial"/>
          <w:b/>
          <w:sz w:val="28"/>
          <w:szCs w:val="28"/>
        </w:rPr>
        <w:t xml:space="preserve"> </w:t>
      </w:r>
      <w:r w:rsidR="00BA6942">
        <w:rPr>
          <w:rFonts w:ascii="Arial" w:hAnsi="Arial"/>
          <w:b/>
          <w:sz w:val="28"/>
          <w:szCs w:val="28"/>
        </w:rPr>
        <w:tab/>
      </w:r>
      <w:r w:rsidR="00B42570">
        <w:rPr>
          <w:rFonts w:ascii="Arial" w:hAnsi="Arial"/>
          <w:b/>
          <w:sz w:val="28"/>
          <w:szCs w:val="28"/>
        </w:rPr>
        <w:t>931</w:t>
      </w:r>
    </w:p>
    <w:p w:rsidR="00B42570" w:rsidRPr="00B42570" w:rsidRDefault="00B42570" w:rsidP="00B42570">
      <w:pPr>
        <w:spacing w:line="276" w:lineRule="auto"/>
        <w:ind w:left="-900"/>
        <w:rPr>
          <w:rFonts w:ascii="Arial" w:hAnsi="Arial"/>
          <w:b/>
          <w:sz w:val="10"/>
          <w:szCs w:val="10"/>
        </w:rPr>
      </w:pPr>
    </w:p>
    <w:p w:rsidR="00B42570" w:rsidRPr="00B42570" w:rsidRDefault="00B42570" w:rsidP="00B42570">
      <w:pPr>
        <w:spacing w:line="276" w:lineRule="auto"/>
        <w:ind w:left="-993"/>
        <w:rPr>
          <w:rFonts w:ascii="Arial" w:hAnsi="Arial"/>
          <w:b/>
          <w:sz w:val="28"/>
          <w:szCs w:val="28"/>
        </w:rPr>
      </w:pPr>
      <w:r>
        <w:rPr>
          <w:rFonts w:ascii="Arial" w:hAnsi="Arial"/>
          <w:b/>
          <w:sz w:val="28"/>
          <w:szCs w:val="28"/>
        </w:rPr>
        <w:t xml:space="preserve"> </w:t>
      </w:r>
      <w:r w:rsidRPr="00B42570">
        <w:rPr>
          <w:rFonts w:ascii="Arial" w:hAnsi="Arial"/>
          <w:b/>
          <w:sz w:val="28"/>
          <w:szCs w:val="28"/>
        </w:rPr>
        <w:t>Diagnostic category: Gynae</w:t>
      </w:r>
    </w:p>
    <w:p w:rsidR="00BA6942" w:rsidRDefault="00BA6942" w:rsidP="00BA6942">
      <w:pPr>
        <w:ind w:left="-900"/>
        <w:rPr>
          <w:rFonts w:ascii="Arial" w:hAnsi="Arial"/>
          <w:i/>
          <w:color w:val="800080"/>
          <w:sz w:val="20"/>
        </w:rPr>
      </w:pPr>
    </w:p>
    <w:p w:rsidR="00B42570" w:rsidRPr="00B42570" w:rsidRDefault="00B42570" w:rsidP="00B42570">
      <w:pPr>
        <w:ind w:left="720" w:hanging="1620"/>
        <w:rPr>
          <w:rFonts w:ascii="Arial" w:hAnsi="Arial"/>
          <w:bCs/>
          <w:sz w:val="28"/>
          <w:szCs w:val="28"/>
        </w:rPr>
      </w:pPr>
      <w:r w:rsidRPr="00B42570">
        <w:rPr>
          <w:rFonts w:ascii="Arial" w:hAnsi="Arial"/>
          <w:b/>
          <w:sz w:val="28"/>
          <w:szCs w:val="28"/>
        </w:rPr>
        <w:t>Clinical</w:t>
      </w:r>
      <w:r w:rsidRPr="00B42570">
        <w:rPr>
          <w:rFonts w:ascii="Arial" w:hAnsi="Arial"/>
          <w:b/>
          <w:sz w:val="28"/>
          <w:szCs w:val="28"/>
        </w:rPr>
        <w:tab/>
        <w:t xml:space="preserve">: </w:t>
      </w:r>
      <w:r w:rsidRPr="00B42570">
        <w:rPr>
          <w:rFonts w:ascii="Arial" w:hAnsi="Arial"/>
          <w:bCs/>
          <w:sz w:val="28"/>
          <w:szCs w:val="28"/>
        </w:rPr>
        <w:t>F65. Post-menopausal bleeding.  ?sarcoma.  At laparotomy,   ?bilateral fibromas.  Hysterectomy and BSO</w:t>
      </w:r>
      <w:r w:rsidRPr="00B42570">
        <w:rPr>
          <w:rFonts w:ascii="Arial" w:hAnsi="Arial"/>
          <w:bCs/>
          <w:sz w:val="28"/>
          <w:szCs w:val="28"/>
        </w:rPr>
        <w:tab/>
      </w:r>
    </w:p>
    <w:p w:rsidR="00B42570" w:rsidRPr="00B42570" w:rsidRDefault="00B42570" w:rsidP="00B42570">
      <w:pPr>
        <w:ind w:left="-900"/>
        <w:rPr>
          <w:rFonts w:ascii="Arial" w:hAnsi="Arial"/>
          <w:b/>
          <w:sz w:val="10"/>
          <w:szCs w:val="10"/>
        </w:rPr>
      </w:pPr>
    </w:p>
    <w:p w:rsidR="00B42570" w:rsidRPr="00B42570" w:rsidRDefault="00B42570" w:rsidP="00B42570">
      <w:pPr>
        <w:ind w:left="-900"/>
        <w:rPr>
          <w:rFonts w:ascii="Arial" w:hAnsi="Arial"/>
          <w:b/>
          <w:sz w:val="28"/>
          <w:szCs w:val="28"/>
        </w:rPr>
      </w:pPr>
      <w:r w:rsidRPr="00B42570">
        <w:rPr>
          <w:rFonts w:ascii="Arial" w:hAnsi="Arial"/>
          <w:b/>
          <w:sz w:val="28"/>
          <w:szCs w:val="28"/>
        </w:rPr>
        <w:t>Specimen</w:t>
      </w:r>
      <w:r w:rsidRPr="00B42570">
        <w:rPr>
          <w:rFonts w:ascii="Arial" w:hAnsi="Arial"/>
          <w:b/>
          <w:sz w:val="28"/>
          <w:szCs w:val="28"/>
        </w:rPr>
        <w:tab/>
        <w:t xml:space="preserve">: </w:t>
      </w:r>
      <w:r w:rsidRPr="00B42570">
        <w:rPr>
          <w:rFonts w:ascii="Arial" w:hAnsi="Arial"/>
          <w:bCs/>
          <w:sz w:val="28"/>
          <w:szCs w:val="28"/>
        </w:rPr>
        <w:t>Ovary</w:t>
      </w:r>
      <w:r w:rsidRPr="00B42570">
        <w:rPr>
          <w:rFonts w:ascii="Arial" w:hAnsi="Arial"/>
          <w:bCs/>
          <w:sz w:val="28"/>
          <w:szCs w:val="28"/>
        </w:rPr>
        <w:tab/>
      </w:r>
      <w:r w:rsidRPr="00B42570">
        <w:rPr>
          <w:rFonts w:ascii="Arial" w:hAnsi="Arial"/>
          <w:b/>
          <w:sz w:val="28"/>
          <w:szCs w:val="28"/>
        </w:rPr>
        <w:tab/>
      </w:r>
      <w:r w:rsidRPr="00B42570">
        <w:rPr>
          <w:rFonts w:ascii="Arial" w:hAnsi="Arial"/>
          <w:b/>
          <w:sz w:val="28"/>
          <w:szCs w:val="28"/>
        </w:rPr>
        <w:tab/>
      </w:r>
      <w:r w:rsidRPr="00B42570">
        <w:rPr>
          <w:rFonts w:ascii="Arial" w:hAnsi="Arial"/>
          <w:b/>
          <w:sz w:val="28"/>
          <w:szCs w:val="28"/>
        </w:rPr>
        <w:tab/>
      </w:r>
    </w:p>
    <w:p w:rsidR="00B42570" w:rsidRPr="00B42570" w:rsidRDefault="00B42570" w:rsidP="00B42570">
      <w:pPr>
        <w:ind w:left="-900"/>
        <w:rPr>
          <w:rFonts w:ascii="Arial" w:hAnsi="Arial"/>
          <w:b/>
          <w:sz w:val="10"/>
          <w:szCs w:val="10"/>
        </w:rPr>
      </w:pPr>
      <w:r w:rsidRPr="00B42570">
        <w:rPr>
          <w:rFonts w:ascii="Arial" w:hAnsi="Arial"/>
          <w:b/>
          <w:sz w:val="28"/>
          <w:szCs w:val="28"/>
        </w:rPr>
        <w:tab/>
      </w:r>
    </w:p>
    <w:p w:rsidR="00B42570" w:rsidRPr="00B42570" w:rsidRDefault="00B42570" w:rsidP="00B42570">
      <w:pPr>
        <w:ind w:left="720" w:hanging="1620"/>
        <w:rPr>
          <w:rFonts w:ascii="Arial" w:hAnsi="Arial"/>
          <w:b/>
          <w:sz w:val="28"/>
          <w:szCs w:val="28"/>
        </w:rPr>
      </w:pPr>
      <w:r w:rsidRPr="00B42570">
        <w:rPr>
          <w:rFonts w:ascii="Arial" w:hAnsi="Arial"/>
          <w:b/>
          <w:sz w:val="28"/>
          <w:szCs w:val="28"/>
        </w:rPr>
        <w:t>Macro</w:t>
      </w:r>
      <w:r w:rsidRPr="00B42570">
        <w:rPr>
          <w:rFonts w:ascii="Arial" w:hAnsi="Arial"/>
          <w:b/>
          <w:sz w:val="28"/>
          <w:szCs w:val="28"/>
        </w:rPr>
        <w:tab/>
        <w:t xml:space="preserve">: </w:t>
      </w:r>
      <w:r w:rsidRPr="00B42570">
        <w:rPr>
          <w:rFonts w:ascii="Arial" w:hAnsi="Arial"/>
          <w:bCs/>
          <w:sz w:val="28"/>
          <w:szCs w:val="28"/>
        </w:rPr>
        <w:t>Bilateral enlarged ovaries, right ovary 80 x 60 x 45mm and left ovary 35 x 30 x 10mm.   Cut section of both solid, white and lobulated.</w:t>
      </w:r>
      <w:r w:rsidRPr="00B42570">
        <w:rPr>
          <w:rFonts w:ascii="Arial" w:hAnsi="Arial"/>
          <w:b/>
          <w:sz w:val="28"/>
          <w:szCs w:val="28"/>
        </w:rPr>
        <w:tab/>
      </w:r>
    </w:p>
    <w:p w:rsidR="00B42570" w:rsidRPr="00B42570" w:rsidRDefault="00B42570" w:rsidP="00B42570">
      <w:pPr>
        <w:ind w:left="-900"/>
        <w:rPr>
          <w:rFonts w:ascii="Arial" w:hAnsi="Arial"/>
          <w:b/>
          <w:sz w:val="10"/>
          <w:szCs w:val="10"/>
        </w:rPr>
      </w:pPr>
    </w:p>
    <w:p w:rsidR="00B42570" w:rsidRDefault="00B42570" w:rsidP="00B42570">
      <w:pPr>
        <w:ind w:left="-900"/>
        <w:rPr>
          <w:rFonts w:ascii="Arial" w:hAnsi="Arial"/>
          <w:bCs/>
          <w:sz w:val="28"/>
          <w:szCs w:val="28"/>
        </w:rPr>
      </w:pPr>
      <w:r w:rsidRPr="00B42570">
        <w:rPr>
          <w:rFonts w:ascii="Arial" w:hAnsi="Arial"/>
          <w:b/>
          <w:sz w:val="28"/>
          <w:szCs w:val="28"/>
        </w:rPr>
        <w:t>Immuno</w:t>
      </w:r>
      <w:r w:rsidRPr="00B42570">
        <w:rPr>
          <w:rFonts w:ascii="Arial" w:hAnsi="Arial"/>
          <w:b/>
          <w:sz w:val="28"/>
          <w:szCs w:val="28"/>
        </w:rPr>
        <w:tab/>
        <w:t xml:space="preserve">: </w:t>
      </w:r>
      <w:r w:rsidRPr="00B42570">
        <w:rPr>
          <w:rFonts w:ascii="Arial" w:hAnsi="Arial"/>
          <w:bCs/>
          <w:sz w:val="28"/>
          <w:szCs w:val="28"/>
        </w:rPr>
        <w:t xml:space="preserve">Lesional cells positive to BEREP4, Cam 5.2, E-cadherin, CK7, </w:t>
      </w:r>
    </w:p>
    <w:p w:rsidR="00B42570" w:rsidRPr="00B42570" w:rsidRDefault="00B42570" w:rsidP="00B42570">
      <w:pPr>
        <w:ind w:left="-900"/>
        <w:rPr>
          <w:rFonts w:ascii="Arial" w:hAnsi="Arial"/>
          <w:bCs/>
          <w:sz w:val="28"/>
          <w:szCs w:val="28"/>
        </w:rPr>
      </w:pPr>
      <w:r>
        <w:rPr>
          <w:rFonts w:ascii="Arial" w:hAnsi="Arial"/>
          <w:b/>
          <w:sz w:val="28"/>
          <w:szCs w:val="28"/>
        </w:rPr>
        <w:t xml:space="preserve">   </w:t>
      </w:r>
      <w:r>
        <w:rPr>
          <w:rFonts w:ascii="Arial" w:hAnsi="Arial"/>
          <w:b/>
          <w:sz w:val="28"/>
          <w:szCs w:val="28"/>
        </w:rPr>
        <w:tab/>
      </w:r>
      <w:r>
        <w:rPr>
          <w:rFonts w:ascii="Arial" w:hAnsi="Arial"/>
          <w:b/>
          <w:sz w:val="28"/>
          <w:szCs w:val="28"/>
        </w:rPr>
        <w:tab/>
        <w:t xml:space="preserve">  </w:t>
      </w:r>
      <w:r w:rsidRPr="00B42570">
        <w:rPr>
          <w:rFonts w:ascii="Arial" w:hAnsi="Arial"/>
          <w:bCs/>
          <w:sz w:val="28"/>
          <w:szCs w:val="28"/>
        </w:rPr>
        <w:t xml:space="preserve">CK20, CDX2 and CEA.  </w:t>
      </w:r>
    </w:p>
    <w:p w:rsidR="00B42570" w:rsidRDefault="00B42570" w:rsidP="00B42570">
      <w:pPr>
        <w:ind w:left="-900"/>
        <w:rPr>
          <w:rFonts w:ascii="Arial" w:hAnsi="Arial"/>
          <w:bCs/>
          <w:sz w:val="28"/>
          <w:szCs w:val="28"/>
        </w:rPr>
      </w:pPr>
      <w:r w:rsidRPr="00B42570">
        <w:rPr>
          <w:rFonts w:ascii="Arial" w:hAnsi="Arial"/>
          <w:bCs/>
          <w:sz w:val="28"/>
          <w:szCs w:val="28"/>
        </w:rPr>
        <w:t xml:space="preserve">                       Negative to ER, PR, WT-1, TTF-1, Inhibin, Calretinin, Desmin</w:t>
      </w:r>
      <w:r w:rsidRPr="00B42570">
        <w:rPr>
          <w:rFonts w:ascii="Arial" w:hAnsi="Arial"/>
          <w:b/>
          <w:sz w:val="28"/>
          <w:szCs w:val="28"/>
        </w:rPr>
        <w:t xml:space="preserve"> </w:t>
      </w:r>
      <w:r w:rsidRPr="00B42570">
        <w:rPr>
          <w:rFonts w:ascii="Arial" w:hAnsi="Arial"/>
          <w:bCs/>
          <w:sz w:val="28"/>
          <w:szCs w:val="28"/>
        </w:rPr>
        <w:t xml:space="preserve">&amp; </w:t>
      </w:r>
    </w:p>
    <w:p w:rsidR="00B42570" w:rsidRDefault="00B42570" w:rsidP="00B42570">
      <w:pPr>
        <w:ind w:left="-900"/>
        <w:rPr>
          <w:rFonts w:ascii="Arial" w:hAnsi="Arial"/>
          <w:bCs/>
          <w:sz w:val="28"/>
          <w:szCs w:val="28"/>
        </w:rPr>
      </w:pPr>
      <w:r>
        <w:rPr>
          <w:rFonts w:ascii="Arial" w:hAnsi="Arial"/>
          <w:bCs/>
          <w:sz w:val="28"/>
          <w:szCs w:val="28"/>
        </w:rPr>
        <w:t xml:space="preserve">                       </w:t>
      </w:r>
      <w:r w:rsidRPr="00B42570">
        <w:rPr>
          <w:rFonts w:ascii="Arial" w:hAnsi="Arial"/>
          <w:bCs/>
          <w:sz w:val="28"/>
          <w:szCs w:val="28"/>
        </w:rPr>
        <w:t xml:space="preserve">SMA. The patient on further investigation had </w:t>
      </w:r>
      <w:proofErr w:type="spellStart"/>
      <w:r w:rsidRPr="00B42570">
        <w:rPr>
          <w:rFonts w:ascii="Arial" w:hAnsi="Arial"/>
          <w:bCs/>
          <w:sz w:val="28"/>
          <w:szCs w:val="28"/>
        </w:rPr>
        <w:t>linitis</w:t>
      </w:r>
      <w:proofErr w:type="spellEnd"/>
      <w:r w:rsidRPr="00B42570">
        <w:rPr>
          <w:rFonts w:ascii="Arial" w:hAnsi="Arial"/>
          <w:bCs/>
          <w:sz w:val="28"/>
          <w:szCs w:val="28"/>
        </w:rPr>
        <w:t xml:space="preserve"> </w:t>
      </w:r>
      <w:proofErr w:type="spellStart"/>
      <w:r w:rsidRPr="00B42570">
        <w:rPr>
          <w:rFonts w:ascii="Arial" w:hAnsi="Arial"/>
          <w:bCs/>
          <w:sz w:val="28"/>
          <w:szCs w:val="28"/>
        </w:rPr>
        <w:t>plastcia</w:t>
      </w:r>
      <w:proofErr w:type="spellEnd"/>
      <w:r w:rsidRPr="00B42570">
        <w:rPr>
          <w:rFonts w:ascii="Arial" w:hAnsi="Arial"/>
          <w:bCs/>
          <w:sz w:val="28"/>
          <w:szCs w:val="28"/>
        </w:rPr>
        <w:t xml:space="preserve"> </w:t>
      </w:r>
      <w:r>
        <w:rPr>
          <w:rFonts w:ascii="Arial" w:hAnsi="Arial"/>
          <w:bCs/>
          <w:sz w:val="28"/>
          <w:szCs w:val="28"/>
        </w:rPr>
        <w:br/>
        <w:t xml:space="preserve">                       </w:t>
      </w:r>
      <w:r w:rsidRPr="00B42570">
        <w:rPr>
          <w:rFonts w:ascii="Arial" w:hAnsi="Arial"/>
          <w:bCs/>
          <w:sz w:val="28"/>
          <w:szCs w:val="28"/>
        </w:rPr>
        <w:t xml:space="preserve">(biopsy proven - adenocarcinoma with signet ring cell </w:t>
      </w:r>
    </w:p>
    <w:p w:rsidR="00BA6942" w:rsidRPr="00B42570" w:rsidRDefault="00B42570" w:rsidP="00B42570">
      <w:pPr>
        <w:ind w:left="-900"/>
        <w:rPr>
          <w:rFonts w:ascii="Arial" w:hAnsi="Arial"/>
          <w:bCs/>
          <w:szCs w:val="24"/>
        </w:rPr>
      </w:pPr>
      <w:r>
        <w:rPr>
          <w:rFonts w:ascii="Arial" w:hAnsi="Arial"/>
          <w:bCs/>
          <w:sz w:val="28"/>
          <w:szCs w:val="28"/>
        </w:rPr>
        <w:t xml:space="preserve">                       </w:t>
      </w:r>
      <w:r w:rsidRPr="00B42570">
        <w:rPr>
          <w:rFonts w:ascii="Arial" w:hAnsi="Arial"/>
          <w:bCs/>
          <w:sz w:val="28"/>
          <w:szCs w:val="28"/>
        </w:rPr>
        <w:t>differentiation of stomach)</w:t>
      </w:r>
    </w:p>
    <w:p w:rsidR="00BA6942" w:rsidRDefault="00BA6942" w:rsidP="00BA6942">
      <w:pPr>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C635FD" w:rsidP="00690DD2">
            <w:pPr>
              <w:rPr>
                <w:rFonts w:ascii="Arial" w:hAnsi="Arial" w:cs="Arial"/>
                <w:b/>
                <w:bCs/>
                <w:lang w:val="en-GB"/>
              </w:rPr>
            </w:pPr>
            <w:r w:rsidRPr="00C635FD">
              <w:rPr>
                <w:rFonts w:ascii="Arial" w:hAnsi="Arial" w:cs="Arial"/>
                <w:b/>
                <w:bCs/>
                <w:lang w:val="en-GB"/>
              </w:rPr>
              <w:t>Metastatic Gastric adenocarcinoma (</w:t>
            </w:r>
            <w:proofErr w:type="spellStart"/>
            <w:r w:rsidRPr="00C635FD">
              <w:rPr>
                <w:rFonts w:ascii="Arial" w:hAnsi="Arial" w:cs="Arial"/>
                <w:b/>
                <w:bCs/>
                <w:lang w:val="en-GB"/>
              </w:rPr>
              <w:t>Krukenburg</w:t>
            </w:r>
            <w:proofErr w:type="spellEnd"/>
            <w:r w:rsidRPr="00C635FD">
              <w:rPr>
                <w:rFonts w:ascii="Arial" w:hAnsi="Arial" w:cs="Arial"/>
                <w:b/>
                <w:bCs/>
                <w:lang w:val="en-GB"/>
              </w:rPr>
              <w:t xml:space="preserve"> tumour)</w:t>
            </w:r>
          </w:p>
        </w:tc>
      </w:tr>
      <w:tr w:rsidR="00690DD2" w:rsidRPr="00732BBE" w:rsidTr="00CF6F0C">
        <w:trPr>
          <w:trHeight w:val="518"/>
        </w:trPr>
        <w:tc>
          <w:tcPr>
            <w:tcW w:w="540" w:type="dxa"/>
            <w:shd w:val="clear" w:color="auto" w:fill="auto"/>
          </w:tcPr>
          <w:p w:rsidR="00690DD2" w:rsidRPr="00732BBE" w:rsidRDefault="00C635FD"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C635FD" w:rsidP="00690DD2">
            <w:pPr>
              <w:rPr>
                <w:rFonts w:ascii="Arial" w:hAnsi="Arial" w:cs="Arial"/>
                <w:b/>
                <w:bCs/>
                <w:lang w:val="en-GB"/>
              </w:rPr>
            </w:pPr>
            <w:r w:rsidRPr="00C635FD">
              <w:rPr>
                <w:rFonts w:ascii="Arial" w:hAnsi="Arial" w:cs="Arial"/>
                <w:b/>
                <w:bCs/>
                <w:lang w:val="en-GB"/>
              </w:rPr>
              <w:t>Metastatic adeno</w:t>
            </w:r>
            <w:r w:rsidR="00B56D8C">
              <w:rPr>
                <w:rFonts w:ascii="Arial" w:hAnsi="Arial" w:cs="Arial"/>
                <w:b/>
                <w:bCs/>
                <w:lang w:val="en-GB"/>
              </w:rPr>
              <w:t>carcinoma</w:t>
            </w:r>
            <w:r w:rsidRPr="00C635FD">
              <w:rPr>
                <w:rFonts w:ascii="Arial" w:hAnsi="Arial" w:cs="Arial"/>
                <w:b/>
                <w:bCs/>
                <w:lang w:val="en-GB"/>
              </w:rPr>
              <w:t xml:space="preserve"> with signet cells &amp; </w:t>
            </w:r>
            <w:proofErr w:type="spellStart"/>
            <w:r w:rsidRPr="00C635FD">
              <w:rPr>
                <w:rFonts w:ascii="Arial" w:hAnsi="Arial" w:cs="Arial"/>
                <w:b/>
                <w:bCs/>
                <w:lang w:val="en-GB"/>
              </w:rPr>
              <w:t>sarcomatoid</w:t>
            </w:r>
            <w:proofErr w:type="spellEnd"/>
            <w:r w:rsidRPr="00C635FD">
              <w:rPr>
                <w:rFonts w:ascii="Arial" w:hAnsi="Arial" w:cs="Arial"/>
                <w:b/>
                <w:bCs/>
                <w:lang w:val="en-GB"/>
              </w:rPr>
              <w:t xml:space="preserve"> compon</w:t>
            </w:r>
            <w:r w:rsidR="00B56D8C">
              <w:rPr>
                <w:rFonts w:ascii="Arial" w:hAnsi="Arial" w:cs="Arial"/>
                <w:b/>
                <w:bCs/>
                <w:lang w:val="en-GB"/>
              </w:rPr>
              <w:t>ent</w:t>
            </w:r>
          </w:p>
        </w:tc>
      </w:tr>
      <w:tr w:rsidR="00690DD2" w:rsidRPr="00732BBE" w:rsidTr="00CF6F0C">
        <w:trPr>
          <w:trHeight w:val="540"/>
        </w:trPr>
        <w:tc>
          <w:tcPr>
            <w:tcW w:w="540" w:type="dxa"/>
            <w:shd w:val="clear" w:color="auto" w:fill="auto"/>
          </w:tcPr>
          <w:p w:rsidR="00690DD2" w:rsidRPr="00732BBE" w:rsidRDefault="00C635FD" w:rsidP="00690DD2">
            <w:pPr>
              <w:rPr>
                <w:rFonts w:ascii="Arial" w:hAnsi="Arial" w:cs="Arial"/>
                <w:b/>
                <w:bCs/>
                <w:lang w:val="en-GB"/>
              </w:rPr>
            </w:pPr>
            <w:r>
              <w:rPr>
                <w:rFonts w:ascii="Arial" w:hAnsi="Arial" w:cs="Arial"/>
                <w:b/>
                <w:bCs/>
                <w:lang w:val="en-GB"/>
              </w:rPr>
              <w:t>3</w:t>
            </w:r>
          </w:p>
        </w:tc>
        <w:tc>
          <w:tcPr>
            <w:tcW w:w="9574" w:type="dxa"/>
            <w:shd w:val="clear" w:color="auto" w:fill="auto"/>
          </w:tcPr>
          <w:p w:rsidR="00690DD2" w:rsidRPr="00732BBE" w:rsidRDefault="00C635FD" w:rsidP="00690DD2">
            <w:pPr>
              <w:rPr>
                <w:rFonts w:ascii="Arial" w:hAnsi="Arial" w:cs="Arial"/>
                <w:b/>
                <w:bCs/>
                <w:lang w:val="en-GB"/>
              </w:rPr>
            </w:pPr>
            <w:r w:rsidRPr="00C635FD">
              <w:rPr>
                <w:rFonts w:ascii="Arial" w:hAnsi="Arial" w:cs="Arial"/>
                <w:b/>
                <w:bCs/>
                <w:lang w:val="en-GB"/>
              </w:rPr>
              <w:t>Metastatic appendiceal signet ring cell adenocarcinoma</w:t>
            </w:r>
          </w:p>
        </w:tc>
      </w:tr>
      <w:tr w:rsidR="00690DD2" w:rsidRPr="00732BBE" w:rsidTr="00CF6F0C">
        <w:trPr>
          <w:trHeight w:val="535"/>
        </w:trPr>
        <w:tc>
          <w:tcPr>
            <w:tcW w:w="540" w:type="dxa"/>
            <w:shd w:val="clear" w:color="auto" w:fill="auto"/>
          </w:tcPr>
          <w:p w:rsidR="00690DD2" w:rsidRPr="00732BBE" w:rsidRDefault="00C635FD" w:rsidP="00690DD2">
            <w:pPr>
              <w:rPr>
                <w:rFonts w:ascii="Arial" w:hAnsi="Arial" w:cs="Arial"/>
                <w:b/>
                <w:bCs/>
                <w:lang w:val="en-GB"/>
              </w:rPr>
            </w:pPr>
            <w:r>
              <w:rPr>
                <w:rFonts w:ascii="Arial" w:hAnsi="Arial" w:cs="Arial"/>
                <w:b/>
                <w:bCs/>
                <w:lang w:val="en-GB"/>
              </w:rPr>
              <w:t>4</w:t>
            </w:r>
          </w:p>
        </w:tc>
        <w:tc>
          <w:tcPr>
            <w:tcW w:w="9574" w:type="dxa"/>
            <w:shd w:val="clear" w:color="auto" w:fill="auto"/>
          </w:tcPr>
          <w:p w:rsidR="00690DD2" w:rsidRPr="00732BBE" w:rsidRDefault="00C635FD" w:rsidP="00690DD2">
            <w:pPr>
              <w:rPr>
                <w:rFonts w:ascii="Arial" w:hAnsi="Arial" w:cs="Arial"/>
                <w:b/>
                <w:bCs/>
                <w:lang w:val="en-GB"/>
              </w:rPr>
            </w:pPr>
            <w:r w:rsidRPr="00C635FD">
              <w:rPr>
                <w:rFonts w:ascii="Arial" w:hAnsi="Arial" w:cs="Arial"/>
                <w:b/>
                <w:bCs/>
                <w:lang w:val="en-GB"/>
              </w:rPr>
              <w:t>Metastatic adenocarcinoma</w:t>
            </w:r>
          </w:p>
        </w:tc>
      </w:tr>
      <w:tr w:rsidR="00690DD2" w:rsidRPr="00732BBE" w:rsidTr="00CF6F0C">
        <w:trPr>
          <w:trHeight w:val="515"/>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7"/>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tc>
      </w:tr>
      <w:tr w:rsidR="00BA6942" w:rsidRPr="00732BBE" w:rsidTr="00DD390B">
        <w:trPr>
          <w:trHeight w:val="392"/>
        </w:trPr>
        <w:tc>
          <w:tcPr>
            <w:tcW w:w="10080" w:type="dxa"/>
            <w:shd w:val="clear" w:color="auto" w:fill="auto"/>
          </w:tcPr>
          <w:p w:rsidR="00BA6942" w:rsidRDefault="00BA6942" w:rsidP="00CF6F0C">
            <w:pPr>
              <w:rPr>
                <w:rFonts w:ascii="Arial" w:hAnsi="Arial" w:cs="Arial"/>
                <w:b/>
                <w:bCs/>
                <w:color w:val="339966"/>
                <w:sz w:val="22"/>
                <w:szCs w:val="22"/>
              </w:rPr>
            </w:pPr>
            <w:r w:rsidRPr="00B9402D">
              <w:rPr>
                <w:rFonts w:ascii="Arial" w:hAnsi="Arial" w:cs="Arial"/>
                <w:b/>
                <w:bCs/>
                <w:color w:val="339966"/>
                <w:sz w:val="22"/>
                <w:szCs w:val="22"/>
              </w:rPr>
              <w:t>Comments</w:t>
            </w:r>
          </w:p>
          <w:p w:rsidR="00DD390B" w:rsidRPr="00732BBE" w:rsidRDefault="00DD390B" w:rsidP="00CF6F0C">
            <w:pPr>
              <w:rPr>
                <w:rFonts w:ascii="Arial" w:hAnsi="Arial" w:cs="Arial"/>
              </w:rPr>
            </w:pPr>
          </w:p>
          <w:p w:rsidR="00BA6942" w:rsidRPr="00732BBE" w:rsidRDefault="00BA6942" w:rsidP="00CF6F0C">
            <w:pPr>
              <w:rPr>
                <w:rFonts w:ascii="Arial" w:hAnsi="Arial" w:cs="Arial"/>
              </w:rPr>
            </w:pPr>
          </w:p>
        </w:tc>
      </w:tr>
    </w:tbl>
    <w:p w:rsidR="00BA6942" w:rsidRDefault="00BA6942" w:rsidP="00BA6942">
      <w:pPr>
        <w:ind w:left="-900"/>
        <w:rPr>
          <w:rFonts w:ascii="Arial" w:hAnsi="Arial"/>
          <w:b/>
          <w:sz w:val="28"/>
          <w:szCs w:val="28"/>
        </w:rPr>
      </w:pPr>
    </w:p>
    <w:p w:rsidR="00BA6942" w:rsidRDefault="00206E0E" w:rsidP="00DD390B">
      <w:pPr>
        <w:spacing w:line="360" w:lineRule="auto"/>
        <w:ind w:left="-900"/>
        <w:rPr>
          <w:rFonts w:ascii="Arial" w:hAnsi="Arial"/>
          <w:b/>
          <w:sz w:val="28"/>
          <w:szCs w:val="28"/>
        </w:rPr>
      </w:pPr>
      <w:r>
        <w:rPr>
          <w:rFonts w:ascii="Arial" w:hAnsi="Arial"/>
          <w:b/>
          <w:noProof/>
          <w:sz w:val="28"/>
          <w:szCs w:val="28"/>
        </w:rPr>
        <w:lastRenderedPageBreak/>
        <w:pict>
          <v:shape id="_x0000_s1074" type="#_x0000_t75" href="https://www.virtualpathology.leeds.ac.uk/slides/browser/view.php?path=%2FResearch_4%2FTeaching%2FEQA%2FSEE%2FGENERAL%2FRound_Y%2FY932.svs" style="position:absolute;left:0;text-align:left;margin-left:407.25pt;margin-top:-18.25pt;width:60.15pt;height:74.55pt;z-index:251658240" o:button="t">
            <v:fill o:detectmouseclick="t"/>
            <v:imagedata r:id="rId14" o:title=""/>
          </v:shape>
        </w:pict>
      </w:r>
      <w:r w:rsidR="00BA6942" w:rsidRPr="000A46C5">
        <w:rPr>
          <w:rFonts w:ascii="Arial" w:hAnsi="Arial"/>
          <w:b/>
          <w:sz w:val="28"/>
          <w:szCs w:val="28"/>
        </w:rPr>
        <w:t>Case Number:</w:t>
      </w:r>
      <w:r w:rsidR="00BA6942">
        <w:rPr>
          <w:rFonts w:ascii="Arial" w:hAnsi="Arial"/>
          <w:b/>
          <w:sz w:val="28"/>
          <w:szCs w:val="28"/>
        </w:rPr>
        <w:t xml:space="preserve"> </w:t>
      </w:r>
      <w:r w:rsidR="00BA6942">
        <w:rPr>
          <w:rFonts w:ascii="Arial" w:hAnsi="Arial"/>
          <w:b/>
          <w:sz w:val="28"/>
          <w:szCs w:val="28"/>
        </w:rPr>
        <w:tab/>
      </w:r>
      <w:r w:rsidR="00DD390B">
        <w:rPr>
          <w:rFonts w:ascii="Arial" w:hAnsi="Arial"/>
          <w:b/>
          <w:sz w:val="28"/>
          <w:szCs w:val="28"/>
        </w:rPr>
        <w:t>932</w:t>
      </w:r>
      <w:r>
        <w:rPr>
          <w:rFonts w:ascii="Arial" w:hAnsi="Arial"/>
          <w:b/>
          <w:sz w:val="28"/>
          <w:szCs w:val="28"/>
        </w:rPr>
        <w:t xml:space="preserve"> </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Diagnostic category: GI</w:t>
      </w:r>
    </w:p>
    <w:p w:rsidR="00DD390B" w:rsidRPr="00DD390B" w:rsidRDefault="00DD390B" w:rsidP="00DD390B">
      <w:pPr>
        <w:spacing w:line="360" w:lineRule="auto"/>
        <w:ind w:left="-900"/>
        <w:rPr>
          <w:rFonts w:ascii="Arial" w:hAnsi="Arial"/>
          <w:bCs/>
          <w:sz w:val="28"/>
          <w:szCs w:val="28"/>
        </w:rPr>
      </w:pPr>
      <w:r w:rsidRPr="00DD390B">
        <w:rPr>
          <w:rFonts w:ascii="Arial" w:hAnsi="Arial"/>
          <w:b/>
          <w:sz w:val="28"/>
          <w:szCs w:val="28"/>
        </w:rPr>
        <w:t>Clinical</w:t>
      </w:r>
      <w:r w:rsidRPr="00DD390B">
        <w:rPr>
          <w:rFonts w:ascii="Arial" w:hAnsi="Arial"/>
          <w:b/>
          <w:sz w:val="28"/>
          <w:szCs w:val="28"/>
        </w:rPr>
        <w:tab/>
      </w:r>
      <w:r w:rsidRPr="00DD390B">
        <w:rPr>
          <w:rFonts w:ascii="Arial" w:hAnsi="Arial"/>
          <w:bCs/>
          <w:sz w:val="28"/>
          <w:szCs w:val="28"/>
        </w:rPr>
        <w:t xml:space="preserve">: M43.  Mass right parotid region.  History of pleomorphic </w:t>
      </w:r>
      <w:r>
        <w:rPr>
          <w:rFonts w:ascii="Arial" w:hAnsi="Arial"/>
          <w:bCs/>
          <w:sz w:val="28"/>
          <w:szCs w:val="28"/>
        </w:rPr>
        <w:br/>
        <w:t xml:space="preserve">                      </w:t>
      </w:r>
      <w:r w:rsidRPr="00DD390B">
        <w:rPr>
          <w:rFonts w:ascii="Arial" w:hAnsi="Arial"/>
          <w:bCs/>
          <w:sz w:val="28"/>
          <w:szCs w:val="28"/>
        </w:rPr>
        <w:t>adenoma.</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Specimen</w:t>
      </w:r>
      <w:r w:rsidRPr="00DD390B">
        <w:rPr>
          <w:rFonts w:ascii="Arial" w:hAnsi="Arial"/>
          <w:b/>
          <w:sz w:val="28"/>
          <w:szCs w:val="28"/>
        </w:rPr>
        <w:tab/>
      </w:r>
      <w:r w:rsidRPr="00DD390B">
        <w:rPr>
          <w:rFonts w:ascii="Arial" w:hAnsi="Arial"/>
          <w:bCs/>
          <w:sz w:val="28"/>
          <w:szCs w:val="28"/>
        </w:rPr>
        <w:t>: Soft Tissue</w:t>
      </w:r>
      <w:r w:rsidRPr="00DD390B">
        <w:rPr>
          <w:rFonts w:ascii="Arial" w:hAnsi="Arial"/>
          <w:b/>
          <w:sz w:val="28"/>
          <w:szCs w:val="28"/>
        </w:rPr>
        <w:tab/>
      </w:r>
      <w:r w:rsidRPr="00DD390B">
        <w:rPr>
          <w:rFonts w:ascii="Arial" w:hAnsi="Arial"/>
          <w:b/>
          <w:sz w:val="28"/>
          <w:szCs w:val="28"/>
        </w:rPr>
        <w:tab/>
      </w:r>
      <w:r w:rsidRPr="00DD390B">
        <w:rPr>
          <w:rFonts w:ascii="Arial" w:hAnsi="Arial"/>
          <w:b/>
          <w:sz w:val="28"/>
          <w:szCs w:val="28"/>
        </w:rPr>
        <w:tab/>
      </w:r>
      <w:r w:rsidRPr="00DD390B">
        <w:rPr>
          <w:rFonts w:ascii="Arial" w:hAnsi="Arial"/>
          <w:b/>
          <w:sz w:val="28"/>
          <w:szCs w:val="28"/>
        </w:rPr>
        <w:tab/>
      </w:r>
    </w:p>
    <w:p w:rsidR="00BA6942" w:rsidRPr="00E1375A" w:rsidRDefault="00DD390B" w:rsidP="00DD390B">
      <w:pPr>
        <w:spacing w:line="360" w:lineRule="auto"/>
        <w:ind w:left="720" w:hanging="1620"/>
        <w:rPr>
          <w:rFonts w:ascii="Arial" w:hAnsi="Arial"/>
          <w:szCs w:val="24"/>
        </w:rPr>
      </w:pPr>
      <w:r w:rsidRPr="00DD390B">
        <w:rPr>
          <w:rFonts w:ascii="Arial" w:hAnsi="Arial"/>
          <w:b/>
          <w:sz w:val="28"/>
          <w:szCs w:val="28"/>
        </w:rPr>
        <w:t>Macro</w:t>
      </w:r>
      <w:r w:rsidRPr="00DD390B">
        <w:rPr>
          <w:rFonts w:ascii="Arial" w:hAnsi="Arial"/>
          <w:b/>
          <w:sz w:val="28"/>
          <w:szCs w:val="28"/>
        </w:rPr>
        <w:tab/>
      </w:r>
      <w:r w:rsidRPr="00DD390B">
        <w:rPr>
          <w:rFonts w:ascii="Arial" w:hAnsi="Arial"/>
          <w:bCs/>
          <w:sz w:val="28"/>
          <w:szCs w:val="28"/>
        </w:rPr>
        <w:t>: Fibrofatty tissue 28 x 25 x 10mm. Slicing reveals a well circumscribed pale area 18 x 12 x 8mm</w:t>
      </w:r>
      <w:r w:rsidRPr="00DD390B">
        <w:rPr>
          <w:rFonts w:ascii="Arial" w:hAnsi="Arial"/>
          <w:b/>
          <w:sz w:val="28"/>
          <w:szCs w:val="28"/>
        </w:rPr>
        <w:t>.</w:t>
      </w:r>
      <w:r>
        <w:rPr>
          <w:rFonts w:ascii="Arial" w:hAnsi="Arial"/>
          <w:b/>
          <w:sz w:val="28"/>
          <w:szCs w:val="28"/>
        </w:rPr>
        <w:t xml:space="preserve">         </w:t>
      </w:r>
      <w:r w:rsidR="00BA6942" w:rsidRPr="00E1375A">
        <w:rPr>
          <w:rFonts w:ascii="Arial" w:hAnsi="Arial"/>
          <w:szCs w:val="24"/>
        </w:rPr>
        <w:t xml:space="preserve">:  </w:t>
      </w:r>
    </w:p>
    <w:p w:rsidR="00BA6942" w:rsidRDefault="00BA6942" w:rsidP="00BA6942">
      <w:pPr>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7F6C64" w:rsidP="00690DD2">
            <w:pPr>
              <w:rPr>
                <w:rFonts w:ascii="Arial" w:hAnsi="Arial" w:cs="Arial"/>
                <w:b/>
                <w:bCs/>
                <w:lang w:val="en-GB"/>
              </w:rPr>
            </w:pPr>
            <w:r w:rsidRPr="007F6C64">
              <w:rPr>
                <w:rFonts w:ascii="Arial" w:hAnsi="Arial" w:cs="Arial"/>
                <w:b/>
                <w:bCs/>
                <w:lang w:val="en-GB"/>
              </w:rPr>
              <w:t>(Traumatic)</w:t>
            </w:r>
            <w:r w:rsidR="00B56D8C">
              <w:rPr>
                <w:rFonts w:ascii="Arial" w:hAnsi="Arial" w:cs="Arial"/>
                <w:b/>
                <w:bCs/>
                <w:lang w:val="en-GB"/>
              </w:rPr>
              <w:t xml:space="preserve"> </w:t>
            </w:r>
            <w:r w:rsidRPr="007F6C64">
              <w:rPr>
                <w:rFonts w:ascii="Arial" w:hAnsi="Arial" w:cs="Arial"/>
                <w:b/>
                <w:bCs/>
                <w:lang w:val="en-GB"/>
              </w:rPr>
              <w:t>Neuroma</w:t>
            </w:r>
          </w:p>
        </w:tc>
      </w:tr>
      <w:tr w:rsidR="00690DD2" w:rsidRPr="00732BBE" w:rsidTr="00CF6F0C">
        <w:trPr>
          <w:trHeight w:val="518"/>
        </w:trPr>
        <w:tc>
          <w:tcPr>
            <w:tcW w:w="540" w:type="dxa"/>
            <w:shd w:val="clear" w:color="auto" w:fill="auto"/>
          </w:tcPr>
          <w:p w:rsidR="00690DD2" w:rsidRPr="00732BBE" w:rsidRDefault="007F6C64"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121633" w:rsidP="00690DD2">
            <w:pPr>
              <w:rPr>
                <w:rFonts w:ascii="Arial" w:hAnsi="Arial" w:cs="Arial"/>
                <w:b/>
                <w:bCs/>
                <w:lang w:val="en-GB"/>
              </w:rPr>
            </w:pPr>
            <w:r w:rsidRPr="00121633">
              <w:rPr>
                <w:rFonts w:ascii="Arial" w:hAnsi="Arial" w:cs="Arial"/>
                <w:b/>
                <w:bCs/>
                <w:lang w:val="en-GB"/>
              </w:rPr>
              <w:t>Neurofibroma</w:t>
            </w:r>
          </w:p>
        </w:tc>
      </w:tr>
      <w:tr w:rsidR="00690DD2" w:rsidRPr="00732BBE" w:rsidTr="00CF6F0C">
        <w:trPr>
          <w:trHeight w:val="540"/>
        </w:trPr>
        <w:tc>
          <w:tcPr>
            <w:tcW w:w="540" w:type="dxa"/>
            <w:shd w:val="clear" w:color="auto" w:fill="auto"/>
          </w:tcPr>
          <w:p w:rsidR="00690DD2" w:rsidRPr="00732BBE" w:rsidRDefault="00121633" w:rsidP="00690DD2">
            <w:pPr>
              <w:rPr>
                <w:rFonts w:ascii="Arial" w:hAnsi="Arial" w:cs="Arial"/>
                <w:b/>
                <w:bCs/>
                <w:lang w:val="en-GB"/>
              </w:rPr>
            </w:pPr>
            <w:r>
              <w:rPr>
                <w:rFonts w:ascii="Arial" w:hAnsi="Arial" w:cs="Arial"/>
                <w:b/>
                <w:bCs/>
                <w:lang w:val="en-GB"/>
              </w:rPr>
              <w:t>3</w:t>
            </w:r>
          </w:p>
        </w:tc>
        <w:tc>
          <w:tcPr>
            <w:tcW w:w="9574" w:type="dxa"/>
            <w:shd w:val="clear" w:color="auto" w:fill="auto"/>
          </w:tcPr>
          <w:p w:rsidR="00690DD2" w:rsidRPr="00732BBE" w:rsidRDefault="00121633" w:rsidP="00690DD2">
            <w:pPr>
              <w:rPr>
                <w:rFonts w:ascii="Arial" w:hAnsi="Arial" w:cs="Arial"/>
                <w:b/>
                <w:bCs/>
                <w:lang w:val="en-GB"/>
              </w:rPr>
            </w:pPr>
            <w:r w:rsidRPr="00121633">
              <w:rPr>
                <w:rFonts w:ascii="Arial" w:hAnsi="Arial" w:cs="Arial"/>
                <w:b/>
                <w:bCs/>
                <w:lang w:val="en-GB"/>
              </w:rPr>
              <w:t>Neurothekeoma</w:t>
            </w:r>
          </w:p>
        </w:tc>
      </w:tr>
      <w:tr w:rsidR="00690DD2" w:rsidRPr="00732BBE" w:rsidTr="00CF6F0C">
        <w:trPr>
          <w:trHeight w:val="535"/>
        </w:trPr>
        <w:tc>
          <w:tcPr>
            <w:tcW w:w="540" w:type="dxa"/>
            <w:shd w:val="clear" w:color="auto" w:fill="auto"/>
          </w:tcPr>
          <w:p w:rsidR="00690DD2" w:rsidRPr="00732BBE" w:rsidRDefault="00121633" w:rsidP="00690DD2">
            <w:pPr>
              <w:rPr>
                <w:rFonts w:ascii="Arial" w:hAnsi="Arial" w:cs="Arial"/>
                <w:b/>
                <w:bCs/>
                <w:lang w:val="en-GB"/>
              </w:rPr>
            </w:pPr>
            <w:r>
              <w:rPr>
                <w:rFonts w:ascii="Arial" w:hAnsi="Arial" w:cs="Arial"/>
                <w:b/>
                <w:bCs/>
                <w:lang w:val="en-GB"/>
              </w:rPr>
              <w:t>4</w:t>
            </w:r>
          </w:p>
        </w:tc>
        <w:tc>
          <w:tcPr>
            <w:tcW w:w="9574" w:type="dxa"/>
            <w:shd w:val="clear" w:color="auto" w:fill="auto"/>
          </w:tcPr>
          <w:p w:rsidR="00690DD2" w:rsidRPr="00732BBE" w:rsidRDefault="00121633" w:rsidP="00690DD2">
            <w:pPr>
              <w:rPr>
                <w:rFonts w:ascii="Arial" w:hAnsi="Arial" w:cs="Arial"/>
                <w:b/>
                <w:bCs/>
                <w:lang w:val="en-GB"/>
              </w:rPr>
            </w:pPr>
            <w:r w:rsidRPr="00121633">
              <w:rPr>
                <w:rFonts w:ascii="Arial" w:hAnsi="Arial" w:cs="Arial"/>
                <w:b/>
                <w:bCs/>
                <w:lang w:val="en-GB"/>
              </w:rPr>
              <w:t>Schwannoma</w:t>
            </w:r>
          </w:p>
        </w:tc>
      </w:tr>
      <w:tr w:rsidR="00690DD2" w:rsidRPr="00732BBE" w:rsidTr="00CF6F0C">
        <w:trPr>
          <w:trHeight w:val="515"/>
        </w:trPr>
        <w:tc>
          <w:tcPr>
            <w:tcW w:w="540" w:type="dxa"/>
            <w:shd w:val="clear" w:color="auto" w:fill="auto"/>
          </w:tcPr>
          <w:p w:rsidR="00690DD2" w:rsidRPr="00732BBE" w:rsidRDefault="00121633" w:rsidP="00690DD2">
            <w:pPr>
              <w:rPr>
                <w:rFonts w:ascii="Arial" w:hAnsi="Arial" w:cs="Arial"/>
                <w:b/>
                <w:bCs/>
                <w:lang w:val="en-GB"/>
              </w:rPr>
            </w:pPr>
            <w:r>
              <w:rPr>
                <w:rFonts w:ascii="Arial" w:hAnsi="Arial" w:cs="Arial"/>
                <w:b/>
                <w:bCs/>
                <w:lang w:val="en-GB"/>
              </w:rPr>
              <w:t>5</w:t>
            </w:r>
          </w:p>
        </w:tc>
        <w:tc>
          <w:tcPr>
            <w:tcW w:w="9574" w:type="dxa"/>
            <w:shd w:val="clear" w:color="auto" w:fill="auto"/>
          </w:tcPr>
          <w:p w:rsidR="00690DD2" w:rsidRPr="00732BBE" w:rsidRDefault="00121633" w:rsidP="00690DD2">
            <w:pPr>
              <w:rPr>
                <w:rFonts w:ascii="Arial" w:hAnsi="Arial" w:cs="Arial"/>
                <w:b/>
                <w:bCs/>
                <w:lang w:val="en-GB"/>
              </w:rPr>
            </w:pPr>
            <w:r w:rsidRPr="00121633">
              <w:rPr>
                <w:rFonts w:ascii="Arial" w:hAnsi="Arial" w:cs="Arial"/>
                <w:b/>
                <w:bCs/>
                <w:lang w:val="en-GB"/>
              </w:rPr>
              <w:t>Benign neural tumour</w:t>
            </w:r>
          </w:p>
        </w:tc>
      </w:tr>
      <w:tr w:rsidR="00690DD2" w:rsidRPr="00732BBE" w:rsidTr="00CF6F0C">
        <w:trPr>
          <w:trHeight w:val="537"/>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BA6942" w:rsidRDefault="00BA6942" w:rsidP="00BA6942">
      <w:pPr>
        <w:ind w:left="-900"/>
        <w:rPr>
          <w:rFonts w:ascii="Arial" w:hAnsi="Arial"/>
          <w:b/>
          <w:sz w:val="28"/>
          <w:szCs w:val="28"/>
        </w:rPr>
      </w:pPr>
    </w:p>
    <w:p w:rsidR="00C76010" w:rsidRDefault="00C76010" w:rsidP="00BA6942">
      <w:pPr>
        <w:ind w:left="-900"/>
        <w:rPr>
          <w:rFonts w:ascii="Arial" w:hAnsi="Arial"/>
          <w:b/>
          <w:sz w:val="28"/>
          <w:szCs w:val="28"/>
        </w:rPr>
      </w:pPr>
    </w:p>
    <w:p w:rsidR="00DD390B" w:rsidRDefault="00DD390B" w:rsidP="00BA6942">
      <w:pPr>
        <w:ind w:left="-900"/>
        <w:rPr>
          <w:rFonts w:ascii="Arial" w:hAnsi="Arial"/>
          <w:b/>
          <w:sz w:val="28"/>
          <w:szCs w:val="28"/>
        </w:rPr>
      </w:pPr>
    </w:p>
    <w:p w:rsidR="00BA6942" w:rsidRDefault="00AB0B27" w:rsidP="00DD390B">
      <w:pPr>
        <w:spacing w:line="360" w:lineRule="auto"/>
        <w:ind w:left="-900"/>
        <w:rPr>
          <w:rFonts w:ascii="Arial" w:hAnsi="Arial"/>
          <w:b/>
          <w:sz w:val="28"/>
          <w:szCs w:val="28"/>
        </w:rPr>
      </w:pPr>
      <w:r>
        <w:rPr>
          <w:rFonts w:ascii="Arial" w:hAnsi="Arial"/>
          <w:b/>
          <w:noProof/>
          <w:sz w:val="28"/>
          <w:szCs w:val="28"/>
        </w:rPr>
        <w:pict>
          <v:shape id="_x0000_s1075" type="#_x0000_t75" href="https://www.virtualpathology.leeds.ac.uk/slides/browser/view.php?path=%2FResearch_4%2FTeaching%2FEQA%2FSEE%2FGENERAL%2FRound_Y%2FY933.svs" style="position:absolute;left:0;text-align:left;margin-left:343.15pt;margin-top:-3pt;width:79.5pt;height:64.95pt;z-index:251659264" o:button="t">
            <v:fill o:detectmouseclick="t"/>
            <v:imagedata r:id="rId15" o:title=""/>
          </v:shape>
        </w:pict>
      </w:r>
      <w:r w:rsidR="00BA6942" w:rsidRPr="000A46C5">
        <w:rPr>
          <w:rFonts w:ascii="Arial" w:hAnsi="Arial"/>
          <w:b/>
          <w:sz w:val="28"/>
          <w:szCs w:val="28"/>
        </w:rPr>
        <w:t>Case Number:</w:t>
      </w:r>
      <w:r w:rsidR="00BA6942">
        <w:rPr>
          <w:rFonts w:ascii="Arial" w:hAnsi="Arial"/>
          <w:b/>
          <w:sz w:val="28"/>
          <w:szCs w:val="28"/>
        </w:rPr>
        <w:t xml:space="preserve"> </w:t>
      </w:r>
      <w:r w:rsidR="00BA6942">
        <w:rPr>
          <w:rFonts w:ascii="Arial" w:hAnsi="Arial"/>
          <w:b/>
          <w:sz w:val="28"/>
          <w:szCs w:val="28"/>
        </w:rPr>
        <w:tab/>
      </w:r>
      <w:r w:rsidR="00DD390B">
        <w:rPr>
          <w:rFonts w:ascii="Arial" w:hAnsi="Arial"/>
          <w:b/>
          <w:sz w:val="28"/>
          <w:szCs w:val="28"/>
        </w:rPr>
        <w:t>933</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Diagnostic category: Skin</w:t>
      </w:r>
    </w:p>
    <w:p w:rsidR="00DD390B" w:rsidRPr="00DD390B" w:rsidRDefault="00DD390B" w:rsidP="00DD390B">
      <w:pPr>
        <w:spacing w:line="360" w:lineRule="auto"/>
        <w:ind w:left="-900"/>
        <w:rPr>
          <w:rFonts w:ascii="Arial" w:hAnsi="Arial"/>
          <w:bCs/>
          <w:sz w:val="28"/>
          <w:szCs w:val="28"/>
        </w:rPr>
      </w:pPr>
      <w:r w:rsidRPr="00DD390B">
        <w:rPr>
          <w:rFonts w:ascii="Arial" w:hAnsi="Arial"/>
          <w:b/>
          <w:sz w:val="28"/>
          <w:szCs w:val="28"/>
        </w:rPr>
        <w:t>Clinical</w:t>
      </w:r>
      <w:r w:rsidRPr="00DD390B">
        <w:rPr>
          <w:rFonts w:ascii="Arial" w:hAnsi="Arial"/>
          <w:b/>
          <w:sz w:val="28"/>
          <w:szCs w:val="28"/>
        </w:rPr>
        <w:tab/>
      </w:r>
      <w:r w:rsidRPr="00DD390B">
        <w:rPr>
          <w:rFonts w:ascii="Arial" w:hAnsi="Arial"/>
          <w:bCs/>
          <w:sz w:val="28"/>
          <w:szCs w:val="28"/>
        </w:rPr>
        <w:t>: 45M.  Skin tag right side of nose</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Specimen</w:t>
      </w:r>
      <w:r w:rsidRPr="00DD390B">
        <w:rPr>
          <w:rFonts w:ascii="Arial" w:hAnsi="Arial"/>
          <w:b/>
          <w:sz w:val="28"/>
          <w:szCs w:val="28"/>
        </w:rPr>
        <w:tab/>
      </w:r>
      <w:r w:rsidRPr="00DD390B">
        <w:rPr>
          <w:rFonts w:ascii="Arial" w:hAnsi="Arial"/>
          <w:bCs/>
          <w:sz w:val="28"/>
          <w:szCs w:val="28"/>
        </w:rPr>
        <w:t>: Skin</w:t>
      </w:r>
      <w:r w:rsidRPr="00DD390B">
        <w:rPr>
          <w:rFonts w:ascii="Arial" w:hAnsi="Arial"/>
          <w:b/>
          <w:sz w:val="28"/>
          <w:szCs w:val="28"/>
        </w:rPr>
        <w:tab/>
      </w:r>
      <w:r w:rsidRPr="00DD390B">
        <w:rPr>
          <w:rFonts w:ascii="Arial" w:hAnsi="Arial"/>
          <w:b/>
          <w:sz w:val="28"/>
          <w:szCs w:val="28"/>
        </w:rPr>
        <w:tab/>
      </w:r>
      <w:r w:rsidRPr="00DD390B">
        <w:rPr>
          <w:rFonts w:ascii="Arial" w:hAnsi="Arial"/>
          <w:b/>
          <w:sz w:val="28"/>
          <w:szCs w:val="28"/>
        </w:rPr>
        <w:tab/>
      </w:r>
      <w:r w:rsidRPr="00DD390B">
        <w:rPr>
          <w:rFonts w:ascii="Arial" w:hAnsi="Arial"/>
          <w:b/>
          <w:sz w:val="28"/>
          <w:szCs w:val="28"/>
        </w:rPr>
        <w:tab/>
      </w:r>
    </w:p>
    <w:p w:rsidR="00BA6942" w:rsidRPr="00DD390B" w:rsidRDefault="00DD390B" w:rsidP="00DD390B">
      <w:pPr>
        <w:spacing w:line="360" w:lineRule="auto"/>
        <w:ind w:left="-900"/>
        <w:rPr>
          <w:rFonts w:ascii="Arial" w:hAnsi="Arial"/>
          <w:bCs/>
          <w:szCs w:val="24"/>
        </w:rPr>
      </w:pPr>
      <w:r w:rsidRPr="00DD390B">
        <w:rPr>
          <w:rFonts w:ascii="Arial" w:hAnsi="Arial"/>
          <w:b/>
          <w:sz w:val="28"/>
          <w:szCs w:val="28"/>
        </w:rPr>
        <w:t>Macro</w:t>
      </w:r>
      <w:r w:rsidRPr="00DD390B">
        <w:rPr>
          <w:rFonts w:ascii="Arial" w:hAnsi="Arial"/>
          <w:b/>
          <w:sz w:val="28"/>
          <w:szCs w:val="28"/>
        </w:rPr>
        <w:tab/>
      </w:r>
      <w:r>
        <w:rPr>
          <w:rFonts w:ascii="Arial" w:hAnsi="Arial"/>
          <w:b/>
          <w:sz w:val="28"/>
          <w:szCs w:val="28"/>
        </w:rPr>
        <w:tab/>
      </w:r>
      <w:r w:rsidRPr="00DD390B">
        <w:rPr>
          <w:rFonts w:ascii="Arial" w:hAnsi="Arial"/>
          <w:bCs/>
          <w:sz w:val="28"/>
          <w:szCs w:val="28"/>
        </w:rPr>
        <w:t>: None provided</w:t>
      </w:r>
    </w:p>
    <w:p w:rsidR="00BA6942" w:rsidRDefault="00BA6942" w:rsidP="00BA6942">
      <w:pPr>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6B3C42" w:rsidP="00690DD2">
            <w:pPr>
              <w:rPr>
                <w:rFonts w:ascii="Arial" w:hAnsi="Arial" w:cs="Arial"/>
                <w:b/>
                <w:bCs/>
                <w:lang w:val="en-GB"/>
              </w:rPr>
            </w:pPr>
            <w:r w:rsidRPr="006B3C42">
              <w:rPr>
                <w:rFonts w:ascii="Arial" w:hAnsi="Arial" w:cs="Arial"/>
                <w:b/>
                <w:bCs/>
                <w:lang w:val="en-GB"/>
              </w:rPr>
              <w:t>Sebaceous Hyperplasia</w:t>
            </w:r>
          </w:p>
        </w:tc>
      </w:tr>
      <w:tr w:rsidR="00690DD2" w:rsidRPr="00732BBE" w:rsidTr="00CF6F0C">
        <w:trPr>
          <w:trHeight w:val="518"/>
        </w:trPr>
        <w:tc>
          <w:tcPr>
            <w:tcW w:w="540" w:type="dxa"/>
            <w:shd w:val="clear" w:color="auto" w:fill="auto"/>
          </w:tcPr>
          <w:p w:rsidR="00690DD2" w:rsidRPr="00732BBE" w:rsidRDefault="006B3C42"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6B3C42" w:rsidP="00690DD2">
            <w:pPr>
              <w:rPr>
                <w:rFonts w:ascii="Arial" w:hAnsi="Arial" w:cs="Arial"/>
                <w:b/>
                <w:bCs/>
                <w:lang w:val="en-GB"/>
              </w:rPr>
            </w:pPr>
            <w:r w:rsidRPr="006B3C42">
              <w:rPr>
                <w:rFonts w:ascii="Arial" w:hAnsi="Arial" w:cs="Arial"/>
                <w:b/>
                <w:bCs/>
                <w:lang w:val="en-GB"/>
              </w:rPr>
              <w:t>Sebaceous Adenoma</w:t>
            </w:r>
          </w:p>
        </w:tc>
      </w:tr>
      <w:tr w:rsidR="00690DD2" w:rsidRPr="00732BBE" w:rsidTr="00CF6F0C">
        <w:trPr>
          <w:trHeight w:val="540"/>
        </w:trPr>
        <w:tc>
          <w:tcPr>
            <w:tcW w:w="540" w:type="dxa"/>
            <w:shd w:val="clear" w:color="auto" w:fill="auto"/>
          </w:tcPr>
          <w:p w:rsidR="00690DD2" w:rsidRPr="00732BBE" w:rsidRDefault="006B3C42" w:rsidP="00690DD2">
            <w:pPr>
              <w:rPr>
                <w:rFonts w:ascii="Arial" w:hAnsi="Arial" w:cs="Arial"/>
                <w:b/>
                <w:bCs/>
                <w:lang w:val="en-GB"/>
              </w:rPr>
            </w:pPr>
            <w:r>
              <w:rPr>
                <w:rFonts w:ascii="Arial" w:hAnsi="Arial" w:cs="Arial"/>
                <w:b/>
                <w:bCs/>
                <w:lang w:val="en-GB"/>
              </w:rPr>
              <w:t>3</w:t>
            </w:r>
          </w:p>
        </w:tc>
        <w:tc>
          <w:tcPr>
            <w:tcW w:w="9574" w:type="dxa"/>
            <w:shd w:val="clear" w:color="auto" w:fill="auto"/>
          </w:tcPr>
          <w:p w:rsidR="00690DD2" w:rsidRPr="00732BBE" w:rsidRDefault="006B3C42" w:rsidP="00690DD2">
            <w:pPr>
              <w:rPr>
                <w:rFonts w:ascii="Arial" w:hAnsi="Arial" w:cs="Arial"/>
                <w:b/>
                <w:bCs/>
                <w:lang w:val="en-GB"/>
              </w:rPr>
            </w:pPr>
            <w:proofErr w:type="spellStart"/>
            <w:r w:rsidRPr="006B3C42">
              <w:rPr>
                <w:rFonts w:ascii="Arial" w:hAnsi="Arial" w:cs="Arial"/>
                <w:b/>
                <w:bCs/>
                <w:lang w:val="en-GB"/>
              </w:rPr>
              <w:t>Sebaceoma</w:t>
            </w:r>
            <w:proofErr w:type="spellEnd"/>
          </w:p>
        </w:tc>
      </w:tr>
      <w:tr w:rsidR="00690DD2" w:rsidRPr="00732BBE" w:rsidTr="00CF6F0C">
        <w:trPr>
          <w:trHeight w:val="535"/>
        </w:trPr>
        <w:tc>
          <w:tcPr>
            <w:tcW w:w="540" w:type="dxa"/>
            <w:shd w:val="clear" w:color="auto" w:fill="auto"/>
          </w:tcPr>
          <w:p w:rsidR="00690DD2" w:rsidRPr="00732BBE" w:rsidRDefault="006B3C42" w:rsidP="00690DD2">
            <w:pPr>
              <w:rPr>
                <w:rFonts w:ascii="Arial" w:hAnsi="Arial" w:cs="Arial"/>
                <w:b/>
                <w:bCs/>
                <w:lang w:val="en-GB"/>
              </w:rPr>
            </w:pPr>
            <w:r>
              <w:rPr>
                <w:rFonts w:ascii="Arial" w:hAnsi="Arial" w:cs="Arial"/>
                <w:b/>
                <w:bCs/>
                <w:lang w:val="en-GB"/>
              </w:rPr>
              <w:t>4</w:t>
            </w:r>
          </w:p>
        </w:tc>
        <w:tc>
          <w:tcPr>
            <w:tcW w:w="9574" w:type="dxa"/>
            <w:shd w:val="clear" w:color="auto" w:fill="auto"/>
          </w:tcPr>
          <w:p w:rsidR="00690DD2" w:rsidRPr="00732BBE" w:rsidRDefault="006B3C42" w:rsidP="00690DD2">
            <w:pPr>
              <w:rPr>
                <w:rFonts w:ascii="Arial" w:hAnsi="Arial" w:cs="Arial"/>
                <w:b/>
                <w:bCs/>
                <w:lang w:val="en-GB"/>
              </w:rPr>
            </w:pPr>
            <w:proofErr w:type="spellStart"/>
            <w:r w:rsidRPr="006B3C42">
              <w:rPr>
                <w:rFonts w:ascii="Arial" w:hAnsi="Arial" w:cs="Arial"/>
                <w:b/>
                <w:bCs/>
                <w:lang w:val="en-GB"/>
              </w:rPr>
              <w:t>Rhinosporidiosis</w:t>
            </w:r>
            <w:proofErr w:type="spellEnd"/>
          </w:p>
        </w:tc>
      </w:tr>
      <w:tr w:rsidR="00690DD2" w:rsidRPr="00732BBE" w:rsidTr="00CF6F0C">
        <w:trPr>
          <w:trHeight w:val="515"/>
        </w:trPr>
        <w:tc>
          <w:tcPr>
            <w:tcW w:w="540" w:type="dxa"/>
            <w:shd w:val="clear" w:color="auto" w:fill="auto"/>
          </w:tcPr>
          <w:p w:rsidR="00690DD2" w:rsidRPr="00732BBE" w:rsidRDefault="006B3C42" w:rsidP="00690DD2">
            <w:pPr>
              <w:rPr>
                <w:rFonts w:ascii="Arial" w:hAnsi="Arial" w:cs="Arial"/>
                <w:b/>
                <w:bCs/>
                <w:lang w:val="en-GB"/>
              </w:rPr>
            </w:pPr>
            <w:r>
              <w:rPr>
                <w:rFonts w:ascii="Arial" w:hAnsi="Arial" w:cs="Arial"/>
                <w:b/>
                <w:bCs/>
                <w:lang w:val="en-GB"/>
              </w:rPr>
              <w:t>5</w:t>
            </w:r>
          </w:p>
        </w:tc>
        <w:tc>
          <w:tcPr>
            <w:tcW w:w="9574" w:type="dxa"/>
            <w:shd w:val="clear" w:color="auto" w:fill="auto"/>
          </w:tcPr>
          <w:p w:rsidR="00690DD2" w:rsidRPr="00732BBE" w:rsidRDefault="006B3C42" w:rsidP="00690DD2">
            <w:pPr>
              <w:rPr>
                <w:rFonts w:ascii="Arial" w:hAnsi="Arial" w:cs="Arial"/>
                <w:b/>
                <w:bCs/>
                <w:lang w:val="en-GB"/>
              </w:rPr>
            </w:pPr>
            <w:r w:rsidRPr="006B3C42">
              <w:rPr>
                <w:rFonts w:ascii="Arial" w:hAnsi="Arial" w:cs="Arial"/>
                <w:b/>
                <w:bCs/>
                <w:lang w:val="en-GB"/>
              </w:rPr>
              <w:t>Fibrofolliculoma</w:t>
            </w:r>
          </w:p>
        </w:tc>
      </w:tr>
      <w:tr w:rsidR="00690DD2" w:rsidRPr="00732BBE" w:rsidTr="00CF6F0C">
        <w:trPr>
          <w:trHeight w:val="537"/>
        </w:trPr>
        <w:tc>
          <w:tcPr>
            <w:tcW w:w="540" w:type="dxa"/>
            <w:shd w:val="clear" w:color="auto" w:fill="auto"/>
          </w:tcPr>
          <w:p w:rsidR="00690DD2" w:rsidRPr="00732BBE" w:rsidRDefault="006B3C42" w:rsidP="00690DD2">
            <w:pPr>
              <w:rPr>
                <w:rFonts w:ascii="Arial" w:hAnsi="Arial" w:cs="Arial"/>
                <w:b/>
                <w:bCs/>
                <w:lang w:val="en-GB"/>
              </w:rPr>
            </w:pPr>
            <w:r>
              <w:rPr>
                <w:rFonts w:ascii="Arial" w:hAnsi="Arial" w:cs="Arial"/>
                <w:b/>
                <w:bCs/>
                <w:lang w:val="en-GB"/>
              </w:rPr>
              <w:t>6</w:t>
            </w:r>
          </w:p>
        </w:tc>
        <w:tc>
          <w:tcPr>
            <w:tcW w:w="9574" w:type="dxa"/>
            <w:shd w:val="clear" w:color="auto" w:fill="auto"/>
          </w:tcPr>
          <w:p w:rsidR="00690DD2" w:rsidRPr="00732BBE" w:rsidRDefault="006B3C42" w:rsidP="00690DD2">
            <w:pPr>
              <w:rPr>
                <w:rFonts w:ascii="Arial" w:hAnsi="Arial" w:cs="Arial"/>
                <w:b/>
                <w:bCs/>
                <w:lang w:val="en-GB"/>
              </w:rPr>
            </w:pPr>
            <w:r w:rsidRPr="006B3C42">
              <w:rPr>
                <w:rFonts w:ascii="Arial" w:hAnsi="Arial" w:cs="Arial"/>
                <w:b/>
                <w:bCs/>
                <w:lang w:val="en-GB"/>
              </w:rPr>
              <w:t>Sebaceous naevus</w:t>
            </w: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BA6942" w:rsidRDefault="00BA6942" w:rsidP="00BA6942">
      <w:pPr>
        <w:ind w:left="-900"/>
        <w:rPr>
          <w:rFonts w:ascii="Arial" w:hAnsi="Arial"/>
          <w:b/>
          <w:sz w:val="28"/>
          <w:szCs w:val="28"/>
        </w:rPr>
      </w:pPr>
    </w:p>
    <w:p w:rsidR="00C76010" w:rsidRDefault="00C76010" w:rsidP="00BA6942">
      <w:pPr>
        <w:ind w:left="-900"/>
        <w:rPr>
          <w:rFonts w:ascii="Arial" w:hAnsi="Arial"/>
          <w:b/>
          <w:sz w:val="28"/>
          <w:szCs w:val="28"/>
        </w:rPr>
      </w:pPr>
    </w:p>
    <w:p w:rsidR="00DD390B" w:rsidRDefault="00DD390B" w:rsidP="00BA6942">
      <w:pPr>
        <w:ind w:left="-900"/>
        <w:rPr>
          <w:rFonts w:ascii="Arial" w:hAnsi="Arial"/>
          <w:b/>
          <w:sz w:val="28"/>
          <w:szCs w:val="28"/>
        </w:rPr>
      </w:pPr>
    </w:p>
    <w:p w:rsidR="00DD390B" w:rsidRDefault="00DD390B" w:rsidP="00BA6942">
      <w:pPr>
        <w:ind w:left="-900"/>
        <w:rPr>
          <w:rFonts w:ascii="Arial" w:hAnsi="Arial"/>
          <w:b/>
          <w:sz w:val="28"/>
          <w:szCs w:val="28"/>
        </w:rPr>
      </w:pPr>
    </w:p>
    <w:p w:rsidR="00DD390B" w:rsidRDefault="00DD390B" w:rsidP="00BA6942">
      <w:pPr>
        <w:ind w:left="-900"/>
        <w:rPr>
          <w:rFonts w:ascii="Arial" w:hAnsi="Arial"/>
          <w:b/>
          <w:sz w:val="28"/>
          <w:szCs w:val="28"/>
        </w:rPr>
      </w:pPr>
    </w:p>
    <w:p w:rsidR="00DD390B" w:rsidRDefault="00DD390B" w:rsidP="00BA6942">
      <w:pPr>
        <w:ind w:left="-900"/>
        <w:rPr>
          <w:rFonts w:ascii="Arial" w:hAnsi="Arial"/>
          <w:b/>
          <w:sz w:val="28"/>
          <w:szCs w:val="28"/>
        </w:rPr>
      </w:pPr>
    </w:p>
    <w:p w:rsidR="00BA6942" w:rsidRDefault="005D2CE8" w:rsidP="00DD390B">
      <w:pPr>
        <w:spacing w:line="360" w:lineRule="auto"/>
        <w:ind w:left="-900"/>
        <w:rPr>
          <w:rFonts w:ascii="Arial" w:hAnsi="Arial"/>
          <w:b/>
          <w:sz w:val="28"/>
          <w:szCs w:val="28"/>
        </w:rPr>
      </w:pPr>
      <w:r>
        <w:rPr>
          <w:rFonts w:ascii="Arial" w:hAnsi="Arial"/>
          <w:b/>
          <w:noProof/>
          <w:sz w:val="28"/>
          <w:szCs w:val="28"/>
        </w:rPr>
        <w:pict>
          <v:shape id="_x0000_s1076" type="#_x0000_t75" href="https://www.virtualpathology.leeds.ac.uk/slides/browser/view.php?path=%2FResearch_4%2FTeaching%2FEQA%2FSEE%2FGENERAL%2FRound_Y%2FY934.svs" style="position:absolute;left:0;text-align:left;margin-left:329.35pt;margin-top:.25pt;width:100.2pt;height:61.6pt;z-index:251660288" o:button="t">
            <v:fill o:detectmouseclick="t"/>
            <v:imagedata r:id="rId16" o:title=""/>
          </v:shape>
        </w:pict>
      </w:r>
      <w:r w:rsidR="00BA6942" w:rsidRPr="000A46C5">
        <w:rPr>
          <w:rFonts w:ascii="Arial" w:hAnsi="Arial"/>
          <w:b/>
          <w:sz w:val="28"/>
          <w:szCs w:val="28"/>
        </w:rPr>
        <w:t>Case Number:</w:t>
      </w:r>
      <w:r w:rsidR="00BA6942">
        <w:rPr>
          <w:rFonts w:ascii="Arial" w:hAnsi="Arial"/>
          <w:b/>
          <w:sz w:val="28"/>
          <w:szCs w:val="28"/>
        </w:rPr>
        <w:t xml:space="preserve"> </w:t>
      </w:r>
      <w:r w:rsidR="00BA6942">
        <w:rPr>
          <w:rFonts w:ascii="Arial" w:hAnsi="Arial"/>
          <w:b/>
          <w:sz w:val="28"/>
          <w:szCs w:val="28"/>
        </w:rPr>
        <w:tab/>
      </w:r>
      <w:r w:rsidR="00DD390B">
        <w:rPr>
          <w:rFonts w:ascii="Arial" w:hAnsi="Arial"/>
          <w:b/>
          <w:sz w:val="28"/>
          <w:szCs w:val="28"/>
        </w:rPr>
        <w:t>934</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Diagnostic category: Breast</w:t>
      </w:r>
    </w:p>
    <w:p w:rsidR="00DD390B" w:rsidRPr="00DD390B" w:rsidRDefault="00DD390B" w:rsidP="00DD390B">
      <w:pPr>
        <w:spacing w:line="360" w:lineRule="auto"/>
        <w:ind w:left="-900"/>
        <w:rPr>
          <w:rFonts w:ascii="Arial" w:hAnsi="Arial"/>
          <w:bCs/>
          <w:sz w:val="28"/>
          <w:szCs w:val="28"/>
        </w:rPr>
      </w:pPr>
      <w:r w:rsidRPr="00DD390B">
        <w:rPr>
          <w:rFonts w:ascii="Arial" w:hAnsi="Arial"/>
          <w:b/>
          <w:sz w:val="28"/>
          <w:szCs w:val="28"/>
        </w:rPr>
        <w:t>Clinical</w:t>
      </w:r>
      <w:r w:rsidRPr="00DD390B">
        <w:rPr>
          <w:rFonts w:ascii="Arial" w:hAnsi="Arial"/>
          <w:b/>
          <w:sz w:val="28"/>
          <w:szCs w:val="28"/>
        </w:rPr>
        <w:tab/>
      </w:r>
      <w:r w:rsidRPr="00DD390B">
        <w:rPr>
          <w:rFonts w:ascii="Arial" w:hAnsi="Arial"/>
          <w:bCs/>
          <w:sz w:val="28"/>
          <w:szCs w:val="28"/>
        </w:rPr>
        <w:t>: F50. Right Breast. P3, M4, U5 lesion</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Specimen</w:t>
      </w:r>
      <w:r w:rsidRPr="00DD390B">
        <w:rPr>
          <w:rFonts w:ascii="Arial" w:hAnsi="Arial"/>
          <w:b/>
          <w:sz w:val="28"/>
          <w:szCs w:val="28"/>
        </w:rPr>
        <w:tab/>
      </w:r>
      <w:r w:rsidRPr="00DD390B">
        <w:rPr>
          <w:rFonts w:ascii="Arial" w:hAnsi="Arial"/>
          <w:bCs/>
          <w:sz w:val="28"/>
          <w:szCs w:val="28"/>
        </w:rPr>
        <w:t>: Breast</w:t>
      </w:r>
      <w:r w:rsidRPr="00DD390B">
        <w:rPr>
          <w:rFonts w:ascii="Arial" w:hAnsi="Arial"/>
          <w:bCs/>
          <w:sz w:val="28"/>
          <w:szCs w:val="28"/>
        </w:rPr>
        <w:tab/>
      </w:r>
      <w:r w:rsidRPr="00DD390B">
        <w:rPr>
          <w:rFonts w:ascii="Arial" w:hAnsi="Arial"/>
          <w:b/>
          <w:sz w:val="28"/>
          <w:szCs w:val="28"/>
        </w:rPr>
        <w:tab/>
      </w:r>
      <w:r w:rsidRPr="00DD390B">
        <w:rPr>
          <w:rFonts w:ascii="Arial" w:hAnsi="Arial"/>
          <w:b/>
          <w:sz w:val="28"/>
          <w:szCs w:val="28"/>
        </w:rPr>
        <w:tab/>
      </w:r>
      <w:r w:rsidRPr="00DD390B">
        <w:rPr>
          <w:rFonts w:ascii="Arial" w:hAnsi="Arial"/>
          <w:b/>
          <w:sz w:val="28"/>
          <w:szCs w:val="28"/>
        </w:rPr>
        <w:tab/>
      </w:r>
    </w:p>
    <w:p w:rsidR="00DD390B" w:rsidRPr="00DD390B" w:rsidRDefault="00DD390B" w:rsidP="00DD390B">
      <w:pPr>
        <w:spacing w:line="360" w:lineRule="auto"/>
        <w:ind w:left="-900"/>
        <w:rPr>
          <w:rFonts w:ascii="Arial" w:hAnsi="Arial"/>
          <w:bCs/>
          <w:sz w:val="28"/>
          <w:szCs w:val="28"/>
        </w:rPr>
      </w:pPr>
      <w:r w:rsidRPr="00DD390B">
        <w:rPr>
          <w:rFonts w:ascii="Arial" w:hAnsi="Arial"/>
          <w:b/>
          <w:sz w:val="28"/>
          <w:szCs w:val="28"/>
        </w:rPr>
        <w:t>Macro</w:t>
      </w:r>
      <w:r w:rsidRPr="00DD390B">
        <w:rPr>
          <w:rFonts w:ascii="Arial" w:hAnsi="Arial"/>
          <w:b/>
          <w:sz w:val="28"/>
          <w:szCs w:val="28"/>
        </w:rPr>
        <w:tab/>
      </w:r>
      <w:r>
        <w:rPr>
          <w:rFonts w:ascii="Arial" w:hAnsi="Arial"/>
          <w:b/>
          <w:sz w:val="28"/>
          <w:szCs w:val="28"/>
        </w:rPr>
        <w:tab/>
      </w:r>
      <w:r w:rsidRPr="00DD390B">
        <w:rPr>
          <w:rFonts w:ascii="Arial" w:hAnsi="Arial"/>
          <w:bCs/>
          <w:sz w:val="28"/>
          <w:szCs w:val="28"/>
        </w:rPr>
        <w:t>: 32g. 65x40x25mm. Firm white mass. 30mm</w:t>
      </w:r>
    </w:p>
    <w:p w:rsidR="00BA6942" w:rsidRPr="00DD390B" w:rsidRDefault="00DD390B" w:rsidP="00DD390B">
      <w:pPr>
        <w:spacing w:line="276" w:lineRule="auto"/>
        <w:ind w:left="-900"/>
        <w:rPr>
          <w:rFonts w:ascii="Arial" w:hAnsi="Arial"/>
          <w:bCs/>
          <w:szCs w:val="24"/>
        </w:rPr>
      </w:pPr>
      <w:r w:rsidRPr="00DD390B">
        <w:rPr>
          <w:rFonts w:ascii="Arial" w:hAnsi="Arial"/>
          <w:b/>
          <w:sz w:val="28"/>
          <w:szCs w:val="28"/>
        </w:rPr>
        <w:t>Immuno</w:t>
      </w:r>
      <w:r w:rsidRPr="00DD390B">
        <w:rPr>
          <w:rFonts w:ascii="Arial" w:hAnsi="Arial"/>
          <w:b/>
          <w:sz w:val="28"/>
          <w:szCs w:val="28"/>
        </w:rPr>
        <w:tab/>
      </w:r>
      <w:r w:rsidRPr="00DD390B">
        <w:rPr>
          <w:rFonts w:ascii="Arial" w:hAnsi="Arial"/>
          <w:bCs/>
          <w:sz w:val="28"/>
          <w:szCs w:val="28"/>
        </w:rPr>
        <w:t xml:space="preserve">: ER positive. HER-2 negative. E-cadherin, incomplete </w:t>
      </w:r>
      <w:r w:rsidRPr="00DD390B">
        <w:rPr>
          <w:rFonts w:ascii="Arial" w:hAnsi="Arial"/>
          <w:bCs/>
          <w:sz w:val="28"/>
          <w:szCs w:val="28"/>
        </w:rPr>
        <w:br/>
        <w:t xml:space="preserve">                       membranous reactivity.</w:t>
      </w:r>
    </w:p>
    <w:p w:rsidR="00BA6942" w:rsidRDefault="00BA6942" w:rsidP="00BA6942">
      <w:pPr>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FA5812" w:rsidP="00690DD2">
            <w:pPr>
              <w:rPr>
                <w:rFonts w:ascii="Arial" w:hAnsi="Arial" w:cs="Arial"/>
                <w:b/>
                <w:bCs/>
                <w:lang w:val="en-GB"/>
              </w:rPr>
            </w:pPr>
            <w:r w:rsidRPr="00FA5812">
              <w:rPr>
                <w:rFonts w:ascii="Arial" w:hAnsi="Arial" w:cs="Arial"/>
                <w:b/>
                <w:bCs/>
                <w:lang w:val="en-GB"/>
              </w:rPr>
              <w:t>Invasive carcinoma NST</w:t>
            </w:r>
          </w:p>
        </w:tc>
      </w:tr>
      <w:tr w:rsidR="00690DD2" w:rsidRPr="00732BBE" w:rsidTr="00CF6F0C">
        <w:trPr>
          <w:trHeight w:val="518"/>
        </w:trPr>
        <w:tc>
          <w:tcPr>
            <w:tcW w:w="540" w:type="dxa"/>
            <w:shd w:val="clear" w:color="auto" w:fill="auto"/>
          </w:tcPr>
          <w:p w:rsidR="00690DD2" w:rsidRPr="00732BBE" w:rsidRDefault="00FA5812"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FA5812" w:rsidP="00690DD2">
            <w:pPr>
              <w:rPr>
                <w:rFonts w:ascii="Arial" w:hAnsi="Arial" w:cs="Arial"/>
                <w:b/>
                <w:bCs/>
                <w:lang w:val="en-GB"/>
              </w:rPr>
            </w:pPr>
            <w:r w:rsidRPr="00FA5812">
              <w:rPr>
                <w:rFonts w:ascii="Arial" w:hAnsi="Arial" w:cs="Arial"/>
                <w:b/>
                <w:bCs/>
                <w:lang w:val="en-GB"/>
              </w:rPr>
              <w:t>Tubulo-lobular carcinoma</w:t>
            </w:r>
          </w:p>
        </w:tc>
      </w:tr>
      <w:tr w:rsidR="00690DD2" w:rsidRPr="00732BBE" w:rsidTr="00CF6F0C">
        <w:trPr>
          <w:trHeight w:val="540"/>
        </w:trPr>
        <w:tc>
          <w:tcPr>
            <w:tcW w:w="540" w:type="dxa"/>
            <w:shd w:val="clear" w:color="auto" w:fill="auto"/>
          </w:tcPr>
          <w:p w:rsidR="00690DD2" w:rsidRPr="00732BBE" w:rsidRDefault="00FA5812" w:rsidP="00690DD2">
            <w:pPr>
              <w:rPr>
                <w:rFonts w:ascii="Arial" w:hAnsi="Arial" w:cs="Arial"/>
                <w:b/>
                <w:bCs/>
                <w:lang w:val="en-GB"/>
              </w:rPr>
            </w:pPr>
            <w:r>
              <w:rPr>
                <w:rFonts w:ascii="Arial" w:hAnsi="Arial" w:cs="Arial"/>
                <w:b/>
                <w:bCs/>
                <w:lang w:val="en-GB"/>
              </w:rPr>
              <w:t>3</w:t>
            </w:r>
          </w:p>
        </w:tc>
        <w:tc>
          <w:tcPr>
            <w:tcW w:w="9574" w:type="dxa"/>
            <w:shd w:val="clear" w:color="auto" w:fill="auto"/>
          </w:tcPr>
          <w:p w:rsidR="00690DD2" w:rsidRPr="00732BBE" w:rsidRDefault="00FA5812" w:rsidP="00690DD2">
            <w:pPr>
              <w:rPr>
                <w:rFonts w:ascii="Arial" w:hAnsi="Arial" w:cs="Arial"/>
                <w:b/>
                <w:bCs/>
                <w:lang w:val="en-GB"/>
              </w:rPr>
            </w:pPr>
            <w:r>
              <w:rPr>
                <w:rFonts w:ascii="Arial" w:hAnsi="Arial" w:cs="Arial"/>
                <w:b/>
                <w:bCs/>
                <w:lang w:val="en-GB"/>
              </w:rPr>
              <w:t>M</w:t>
            </w:r>
            <w:r w:rsidRPr="00FA5812">
              <w:rPr>
                <w:rFonts w:ascii="Arial" w:hAnsi="Arial" w:cs="Arial"/>
                <w:b/>
                <w:bCs/>
                <w:lang w:val="en-GB"/>
              </w:rPr>
              <w:t>ixed ductal and (pleomorphic) lobular carcinoma</w:t>
            </w:r>
          </w:p>
        </w:tc>
      </w:tr>
      <w:tr w:rsidR="00690DD2" w:rsidRPr="00732BBE" w:rsidTr="00CF6F0C">
        <w:trPr>
          <w:trHeight w:val="535"/>
        </w:trPr>
        <w:tc>
          <w:tcPr>
            <w:tcW w:w="540" w:type="dxa"/>
            <w:shd w:val="clear" w:color="auto" w:fill="auto"/>
          </w:tcPr>
          <w:p w:rsidR="00690DD2" w:rsidRPr="00732BBE" w:rsidRDefault="00FA5812" w:rsidP="00690DD2">
            <w:pPr>
              <w:rPr>
                <w:rFonts w:ascii="Arial" w:hAnsi="Arial" w:cs="Arial"/>
                <w:b/>
                <w:bCs/>
                <w:lang w:val="en-GB"/>
              </w:rPr>
            </w:pPr>
            <w:r>
              <w:rPr>
                <w:rFonts w:ascii="Arial" w:hAnsi="Arial" w:cs="Arial"/>
                <w:b/>
                <w:bCs/>
                <w:lang w:val="en-GB"/>
              </w:rPr>
              <w:t>4</w:t>
            </w:r>
          </w:p>
        </w:tc>
        <w:tc>
          <w:tcPr>
            <w:tcW w:w="9574" w:type="dxa"/>
            <w:shd w:val="clear" w:color="auto" w:fill="auto"/>
          </w:tcPr>
          <w:p w:rsidR="00690DD2" w:rsidRPr="00732BBE" w:rsidRDefault="00FA5812" w:rsidP="00690DD2">
            <w:pPr>
              <w:rPr>
                <w:rFonts w:ascii="Arial" w:hAnsi="Arial" w:cs="Arial"/>
                <w:b/>
                <w:bCs/>
                <w:lang w:val="en-GB"/>
              </w:rPr>
            </w:pPr>
            <w:r w:rsidRPr="00FA5812">
              <w:rPr>
                <w:rFonts w:ascii="Arial" w:hAnsi="Arial" w:cs="Arial"/>
                <w:b/>
                <w:bCs/>
                <w:lang w:val="en-GB"/>
              </w:rPr>
              <w:t>Invasive lobular carcinoma</w:t>
            </w:r>
          </w:p>
        </w:tc>
      </w:tr>
      <w:tr w:rsidR="00690DD2" w:rsidRPr="00732BBE" w:rsidTr="00CF6F0C">
        <w:trPr>
          <w:trHeight w:val="515"/>
        </w:trPr>
        <w:tc>
          <w:tcPr>
            <w:tcW w:w="540" w:type="dxa"/>
            <w:shd w:val="clear" w:color="auto" w:fill="auto"/>
          </w:tcPr>
          <w:p w:rsidR="00690DD2" w:rsidRPr="00732BBE" w:rsidRDefault="00FA5812" w:rsidP="00690DD2">
            <w:pPr>
              <w:rPr>
                <w:rFonts w:ascii="Arial" w:hAnsi="Arial" w:cs="Arial"/>
                <w:b/>
                <w:bCs/>
                <w:lang w:val="en-GB"/>
              </w:rPr>
            </w:pPr>
            <w:r>
              <w:rPr>
                <w:rFonts w:ascii="Arial" w:hAnsi="Arial" w:cs="Arial"/>
                <w:b/>
                <w:bCs/>
                <w:lang w:val="en-GB"/>
              </w:rPr>
              <w:t>5</w:t>
            </w:r>
          </w:p>
        </w:tc>
        <w:tc>
          <w:tcPr>
            <w:tcW w:w="9574" w:type="dxa"/>
            <w:shd w:val="clear" w:color="auto" w:fill="auto"/>
          </w:tcPr>
          <w:p w:rsidR="00690DD2" w:rsidRPr="00732BBE" w:rsidRDefault="00FA5812" w:rsidP="00690DD2">
            <w:pPr>
              <w:rPr>
                <w:rFonts w:ascii="Arial" w:hAnsi="Arial" w:cs="Arial"/>
                <w:b/>
                <w:bCs/>
                <w:lang w:val="en-GB"/>
              </w:rPr>
            </w:pPr>
            <w:r w:rsidRPr="00FA5812">
              <w:rPr>
                <w:rFonts w:ascii="Arial" w:hAnsi="Arial" w:cs="Arial"/>
                <w:b/>
                <w:bCs/>
                <w:lang w:val="en-GB"/>
              </w:rPr>
              <w:t>Invasive tubular carcinoma</w:t>
            </w:r>
          </w:p>
        </w:tc>
      </w:tr>
      <w:tr w:rsidR="00690DD2" w:rsidRPr="00732BBE" w:rsidTr="00CF6F0C">
        <w:trPr>
          <w:trHeight w:val="537"/>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BA6942" w:rsidRDefault="00BA6942" w:rsidP="00BA6942">
      <w:pPr>
        <w:ind w:left="-900"/>
        <w:rPr>
          <w:rFonts w:ascii="Arial" w:hAnsi="Arial"/>
          <w:b/>
          <w:sz w:val="28"/>
          <w:szCs w:val="28"/>
        </w:rPr>
      </w:pPr>
    </w:p>
    <w:p w:rsidR="00DD390B" w:rsidRDefault="00DD390B" w:rsidP="00BA6942">
      <w:pPr>
        <w:ind w:left="-900"/>
        <w:rPr>
          <w:rFonts w:ascii="Arial" w:hAnsi="Arial"/>
          <w:b/>
          <w:sz w:val="28"/>
          <w:szCs w:val="28"/>
        </w:rPr>
      </w:pPr>
    </w:p>
    <w:p w:rsidR="00C76010" w:rsidRDefault="00C76010" w:rsidP="00BA6942">
      <w:pPr>
        <w:ind w:left="-900"/>
        <w:rPr>
          <w:rFonts w:ascii="Arial" w:hAnsi="Arial"/>
          <w:b/>
          <w:sz w:val="28"/>
          <w:szCs w:val="28"/>
        </w:rPr>
      </w:pPr>
    </w:p>
    <w:p w:rsidR="00BA6942" w:rsidRDefault="00DF246F" w:rsidP="00DD390B">
      <w:pPr>
        <w:spacing w:line="360" w:lineRule="auto"/>
        <w:ind w:left="-900"/>
        <w:rPr>
          <w:rFonts w:ascii="Arial" w:hAnsi="Arial"/>
          <w:b/>
          <w:sz w:val="28"/>
          <w:szCs w:val="28"/>
        </w:rPr>
      </w:pPr>
      <w:r>
        <w:rPr>
          <w:rFonts w:ascii="Arial" w:hAnsi="Arial"/>
          <w:b/>
          <w:noProof/>
          <w:sz w:val="28"/>
          <w:szCs w:val="28"/>
        </w:rPr>
        <w:pict>
          <v:shape id="_x0000_s1077" type="#_x0000_t75" href="https://www.virtualpathology.leeds.ac.uk/slides/browser/view.php?path=%2FResearch_4%2FTeaching%2FEQA%2FSEE%2FGENERAL%2FRound_Y%2FY935.svs" style="position:absolute;left:0;text-align:left;margin-left:337.1pt;margin-top:-2.7pt;width:78.7pt;height:64.95pt;z-index:251661312" o:button="t">
            <v:fill o:detectmouseclick="t"/>
            <v:imagedata r:id="rId17" o:title=""/>
          </v:shape>
        </w:pict>
      </w:r>
      <w:r w:rsidR="00BA6942" w:rsidRPr="000A46C5">
        <w:rPr>
          <w:rFonts w:ascii="Arial" w:hAnsi="Arial"/>
          <w:b/>
          <w:sz w:val="28"/>
          <w:szCs w:val="28"/>
        </w:rPr>
        <w:t>Case Number:</w:t>
      </w:r>
      <w:r w:rsidR="00BA6942">
        <w:rPr>
          <w:rFonts w:ascii="Arial" w:hAnsi="Arial"/>
          <w:b/>
          <w:sz w:val="28"/>
          <w:szCs w:val="28"/>
        </w:rPr>
        <w:t xml:space="preserve"> </w:t>
      </w:r>
      <w:r w:rsidR="00DD390B">
        <w:rPr>
          <w:rFonts w:ascii="Arial" w:hAnsi="Arial"/>
          <w:b/>
          <w:sz w:val="28"/>
          <w:szCs w:val="28"/>
        </w:rPr>
        <w:t>935</w:t>
      </w:r>
      <w:r w:rsidR="00BA6942">
        <w:rPr>
          <w:rFonts w:ascii="Arial" w:hAnsi="Arial"/>
          <w:b/>
          <w:sz w:val="28"/>
          <w:szCs w:val="28"/>
        </w:rPr>
        <w:tab/>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Diagnostic category: Miscellaneous</w:t>
      </w:r>
    </w:p>
    <w:p w:rsidR="00DD390B" w:rsidRPr="00DD390B" w:rsidRDefault="00DD390B" w:rsidP="00DD390B">
      <w:pPr>
        <w:spacing w:line="360" w:lineRule="auto"/>
        <w:ind w:left="-900"/>
        <w:rPr>
          <w:rFonts w:ascii="Arial" w:hAnsi="Arial"/>
          <w:bCs/>
          <w:sz w:val="28"/>
          <w:szCs w:val="28"/>
        </w:rPr>
      </w:pPr>
      <w:r w:rsidRPr="00DD390B">
        <w:rPr>
          <w:rFonts w:ascii="Arial" w:hAnsi="Arial"/>
          <w:b/>
          <w:sz w:val="28"/>
          <w:szCs w:val="28"/>
        </w:rPr>
        <w:t>Clinical</w:t>
      </w:r>
      <w:r w:rsidRPr="00DD390B">
        <w:rPr>
          <w:rFonts w:ascii="Arial" w:hAnsi="Arial"/>
          <w:b/>
          <w:sz w:val="28"/>
          <w:szCs w:val="28"/>
        </w:rPr>
        <w:tab/>
      </w:r>
      <w:r w:rsidRPr="00DD390B">
        <w:rPr>
          <w:rFonts w:ascii="Arial" w:hAnsi="Arial"/>
          <w:bCs/>
          <w:sz w:val="28"/>
          <w:szCs w:val="28"/>
        </w:rPr>
        <w:t xml:space="preserve">: M73. Biopsies of free tissue in knee joint. </w:t>
      </w:r>
    </w:p>
    <w:p w:rsidR="00DD390B" w:rsidRPr="00DD390B" w:rsidRDefault="00DD390B" w:rsidP="00DD390B">
      <w:pPr>
        <w:spacing w:line="360" w:lineRule="auto"/>
        <w:ind w:left="-900"/>
        <w:rPr>
          <w:rFonts w:ascii="Arial" w:hAnsi="Arial"/>
          <w:b/>
          <w:sz w:val="28"/>
          <w:szCs w:val="28"/>
        </w:rPr>
      </w:pPr>
      <w:r w:rsidRPr="00DD390B">
        <w:rPr>
          <w:rFonts w:ascii="Arial" w:hAnsi="Arial"/>
          <w:b/>
          <w:sz w:val="28"/>
          <w:szCs w:val="28"/>
        </w:rPr>
        <w:t>Specimen</w:t>
      </w:r>
      <w:r w:rsidRPr="00DD390B">
        <w:rPr>
          <w:rFonts w:ascii="Arial" w:hAnsi="Arial"/>
          <w:b/>
          <w:sz w:val="28"/>
          <w:szCs w:val="28"/>
        </w:rPr>
        <w:tab/>
      </w:r>
      <w:r w:rsidRPr="00DD390B">
        <w:rPr>
          <w:rFonts w:ascii="Arial" w:hAnsi="Arial"/>
          <w:bCs/>
          <w:sz w:val="28"/>
          <w:szCs w:val="28"/>
        </w:rPr>
        <w:t>: Tissue from knee</w:t>
      </w:r>
      <w:r w:rsidRPr="00DD390B">
        <w:rPr>
          <w:rFonts w:ascii="Arial" w:hAnsi="Arial"/>
          <w:bCs/>
          <w:sz w:val="28"/>
          <w:szCs w:val="28"/>
        </w:rPr>
        <w:tab/>
      </w:r>
      <w:r w:rsidRPr="00DD390B">
        <w:rPr>
          <w:rFonts w:ascii="Arial" w:hAnsi="Arial"/>
          <w:b/>
          <w:sz w:val="28"/>
          <w:szCs w:val="28"/>
        </w:rPr>
        <w:tab/>
      </w:r>
      <w:r w:rsidRPr="00DD390B">
        <w:rPr>
          <w:rFonts w:ascii="Arial" w:hAnsi="Arial"/>
          <w:b/>
          <w:sz w:val="28"/>
          <w:szCs w:val="28"/>
        </w:rPr>
        <w:tab/>
      </w:r>
      <w:r w:rsidRPr="00DD390B">
        <w:rPr>
          <w:rFonts w:ascii="Arial" w:hAnsi="Arial"/>
          <w:b/>
          <w:sz w:val="28"/>
          <w:szCs w:val="28"/>
        </w:rPr>
        <w:tab/>
      </w:r>
    </w:p>
    <w:p w:rsidR="00BA6942" w:rsidRDefault="00DD390B" w:rsidP="00DD390B">
      <w:pPr>
        <w:spacing w:line="360" w:lineRule="auto"/>
        <w:ind w:left="-900"/>
        <w:rPr>
          <w:rFonts w:ascii="Arial" w:hAnsi="Arial"/>
          <w:b/>
          <w:sz w:val="28"/>
          <w:szCs w:val="28"/>
        </w:rPr>
      </w:pPr>
      <w:r w:rsidRPr="00DD390B">
        <w:rPr>
          <w:rFonts w:ascii="Arial" w:hAnsi="Arial"/>
          <w:b/>
          <w:sz w:val="28"/>
          <w:szCs w:val="28"/>
        </w:rPr>
        <w:tab/>
        <w:t>Macro</w:t>
      </w:r>
      <w:r w:rsidRPr="00DD390B">
        <w:rPr>
          <w:rFonts w:ascii="Arial" w:hAnsi="Arial"/>
          <w:b/>
          <w:sz w:val="28"/>
          <w:szCs w:val="28"/>
        </w:rPr>
        <w:tab/>
      </w:r>
      <w:r w:rsidRPr="00DD390B">
        <w:rPr>
          <w:rFonts w:ascii="Arial" w:hAnsi="Arial"/>
          <w:bCs/>
          <w:sz w:val="28"/>
          <w:szCs w:val="28"/>
        </w:rPr>
        <w:t xml:space="preserve">: Multiple pieces of yellow / white soft tissue 30 x 20 x 6 mm. </w:t>
      </w:r>
      <w:r w:rsidRPr="00DD390B">
        <w:rPr>
          <w:rFonts w:ascii="Arial" w:hAnsi="Arial"/>
          <w:bCs/>
          <w:sz w:val="28"/>
          <w:szCs w:val="28"/>
        </w:rPr>
        <w:br/>
        <w:t xml:space="preserve">                       All taken</w:t>
      </w:r>
      <w:r w:rsidR="00BA6942">
        <w:rPr>
          <w:rFonts w:ascii="Arial" w:hAnsi="Arial"/>
          <w:b/>
          <w:sz w:val="28"/>
          <w:szCs w:val="28"/>
        </w:rPr>
        <w:t xml:space="preserve"> </w:t>
      </w:r>
    </w:p>
    <w:p w:rsidR="00BA6942" w:rsidRDefault="00BA6942" w:rsidP="00BA6942">
      <w:pPr>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AD62FF" w:rsidP="00690DD2">
            <w:pPr>
              <w:rPr>
                <w:rFonts w:ascii="Arial" w:hAnsi="Arial" w:cs="Arial"/>
                <w:b/>
                <w:bCs/>
                <w:lang w:val="en-GB"/>
              </w:rPr>
            </w:pPr>
            <w:r w:rsidRPr="00AD62FF">
              <w:rPr>
                <w:rFonts w:ascii="Arial" w:hAnsi="Arial" w:cs="Arial"/>
                <w:b/>
                <w:bCs/>
                <w:lang w:val="en-GB"/>
              </w:rPr>
              <w:t>Synovitis - lipomatosis not mentioned</w:t>
            </w:r>
          </w:p>
        </w:tc>
      </w:tr>
      <w:tr w:rsidR="00690DD2" w:rsidRPr="00732BBE" w:rsidTr="00CF6F0C">
        <w:trPr>
          <w:trHeight w:val="518"/>
        </w:trPr>
        <w:tc>
          <w:tcPr>
            <w:tcW w:w="540" w:type="dxa"/>
            <w:shd w:val="clear" w:color="auto" w:fill="auto"/>
          </w:tcPr>
          <w:p w:rsidR="00690DD2" w:rsidRPr="00732BBE" w:rsidRDefault="00AD62FF"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AD62FF" w:rsidP="00690DD2">
            <w:pPr>
              <w:rPr>
                <w:rFonts w:ascii="Arial" w:hAnsi="Arial" w:cs="Arial"/>
                <w:b/>
                <w:bCs/>
                <w:lang w:val="en-GB"/>
              </w:rPr>
            </w:pPr>
            <w:r w:rsidRPr="00AD62FF">
              <w:rPr>
                <w:rFonts w:ascii="Arial" w:hAnsi="Arial" w:cs="Arial"/>
                <w:b/>
                <w:bCs/>
                <w:lang w:val="en-GB"/>
              </w:rPr>
              <w:t>Osteoarthritis</w:t>
            </w:r>
          </w:p>
        </w:tc>
      </w:tr>
      <w:tr w:rsidR="00690DD2" w:rsidRPr="00732BBE" w:rsidTr="00CF6F0C">
        <w:trPr>
          <w:trHeight w:val="540"/>
        </w:trPr>
        <w:tc>
          <w:tcPr>
            <w:tcW w:w="540" w:type="dxa"/>
            <w:shd w:val="clear" w:color="auto" w:fill="auto"/>
          </w:tcPr>
          <w:p w:rsidR="00690DD2" w:rsidRPr="00732BBE" w:rsidRDefault="00AD62FF" w:rsidP="00690DD2">
            <w:pPr>
              <w:rPr>
                <w:rFonts w:ascii="Arial" w:hAnsi="Arial" w:cs="Arial"/>
                <w:b/>
                <w:bCs/>
                <w:lang w:val="en-GB"/>
              </w:rPr>
            </w:pPr>
            <w:r>
              <w:rPr>
                <w:rFonts w:ascii="Arial" w:hAnsi="Arial" w:cs="Arial"/>
                <w:b/>
                <w:bCs/>
                <w:lang w:val="en-GB"/>
              </w:rPr>
              <w:t>3</w:t>
            </w:r>
          </w:p>
        </w:tc>
        <w:tc>
          <w:tcPr>
            <w:tcW w:w="9574" w:type="dxa"/>
            <w:shd w:val="clear" w:color="auto" w:fill="auto"/>
          </w:tcPr>
          <w:p w:rsidR="00690DD2" w:rsidRPr="00732BBE" w:rsidRDefault="00AD62FF" w:rsidP="00690DD2">
            <w:pPr>
              <w:rPr>
                <w:rFonts w:ascii="Arial" w:hAnsi="Arial" w:cs="Arial"/>
                <w:b/>
                <w:bCs/>
                <w:lang w:val="en-GB"/>
              </w:rPr>
            </w:pPr>
            <w:r w:rsidRPr="00AD62FF">
              <w:rPr>
                <w:rFonts w:ascii="Arial" w:hAnsi="Arial" w:cs="Arial"/>
                <w:b/>
                <w:bCs/>
                <w:lang w:val="en-GB"/>
              </w:rPr>
              <w:t xml:space="preserve">Synovial Lipomatosis / Lipoma </w:t>
            </w:r>
            <w:proofErr w:type="spellStart"/>
            <w:r w:rsidRPr="00AD62FF">
              <w:rPr>
                <w:rFonts w:ascii="Arial" w:hAnsi="Arial" w:cs="Arial"/>
                <w:b/>
                <w:bCs/>
                <w:lang w:val="en-GB"/>
              </w:rPr>
              <w:t>arborescens</w:t>
            </w:r>
            <w:proofErr w:type="spellEnd"/>
          </w:p>
        </w:tc>
      </w:tr>
      <w:tr w:rsidR="00690DD2" w:rsidRPr="00732BBE" w:rsidTr="00CF6F0C">
        <w:trPr>
          <w:trHeight w:val="535"/>
        </w:trPr>
        <w:tc>
          <w:tcPr>
            <w:tcW w:w="540" w:type="dxa"/>
            <w:shd w:val="clear" w:color="auto" w:fill="auto"/>
          </w:tcPr>
          <w:p w:rsidR="00690DD2" w:rsidRPr="00732BBE" w:rsidRDefault="00AD62FF" w:rsidP="00690DD2">
            <w:pPr>
              <w:rPr>
                <w:rFonts w:ascii="Arial" w:hAnsi="Arial" w:cs="Arial"/>
                <w:b/>
                <w:bCs/>
                <w:lang w:val="en-GB"/>
              </w:rPr>
            </w:pPr>
            <w:r>
              <w:rPr>
                <w:rFonts w:ascii="Arial" w:hAnsi="Arial" w:cs="Arial"/>
                <w:b/>
                <w:bCs/>
                <w:lang w:val="en-GB"/>
              </w:rPr>
              <w:t>4</w:t>
            </w:r>
          </w:p>
        </w:tc>
        <w:tc>
          <w:tcPr>
            <w:tcW w:w="9574" w:type="dxa"/>
            <w:shd w:val="clear" w:color="auto" w:fill="auto"/>
          </w:tcPr>
          <w:p w:rsidR="00690DD2" w:rsidRPr="00732BBE" w:rsidRDefault="00AD62FF" w:rsidP="00690DD2">
            <w:pPr>
              <w:rPr>
                <w:rFonts w:ascii="Arial" w:hAnsi="Arial" w:cs="Arial"/>
                <w:b/>
                <w:bCs/>
                <w:lang w:val="en-GB"/>
              </w:rPr>
            </w:pPr>
            <w:r w:rsidRPr="00AD62FF">
              <w:rPr>
                <w:rFonts w:ascii="Arial" w:hAnsi="Arial" w:cs="Arial"/>
                <w:b/>
                <w:bCs/>
                <w:lang w:val="en-GB"/>
              </w:rPr>
              <w:t>Papillary synovitis with prominent plasma cells; PVNS</w:t>
            </w:r>
          </w:p>
        </w:tc>
      </w:tr>
      <w:tr w:rsidR="00690DD2" w:rsidRPr="00732BBE" w:rsidTr="00CF6F0C">
        <w:trPr>
          <w:trHeight w:val="515"/>
        </w:trPr>
        <w:tc>
          <w:tcPr>
            <w:tcW w:w="540" w:type="dxa"/>
            <w:shd w:val="clear" w:color="auto" w:fill="auto"/>
          </w:tcPr>
          <w:p w:rsidR="00690DD2" w:rsidRPr="00732BBE" w:rsidRDefault="00AD62FF" w:rsidP="00690DD2">
            <w:pPr>
              <w:rPr>
                <w:rFonts w:ascii="Arial" w:hAnsi="Arial" w:cs="Arial"/>
                <w:b/>
                <w:bCs/>
                <w:lang w:val="en-GB"/>
              </w:rPr>
            </w:pPr>
            <w:r>
              <w:rPr>
                <w:rFonts w:ascii="Arial" w:hAnsi="Arial" w:cs="Arial"/>
                <w:b/>
                <w:bCs/>
                <w:lang w:val="en-GB"/>
              </w:rPr>
              <w:t>5</w:t>
            </w:r>
          </w:p>
        </w:tc>
        <w:tc>
          <w:tcPr>
            <w:tcW w:w="9574" w:type="dxa"/>
            <w:shd w:val="clear" w:color="auto" w:fill="auto"/>
          </w:tcPr>
          <w:p w:rsidR="00690DD2" w:rsidRPr="00AD62FF" w:rsidRDefault="00AD62FF" w:rsidP="00690DD2">
            <w:pPr>
              <w:rPr>
                <w:rFonts w:ascii="Arial" w:hAnsi="Arial" w:cs="Arial"/>
                <w:b/>
                <w:bCs/>
                <w:lang w:val="en-GB"/>
              </w:rPr>
            </w:pPr>
            <w:r w:rsidRPr="00AD62FF">
              <w:rPr>
                <w:rFonts w:ascii="Arial" w:hAnsi="Arial" w:cs="Arial"/>
                <w:b/>
                <w:bCs/>
              </w:rPr>
              <w:t>Lipoma</w:t>
            </w:r>
          </w:p>
        </w:tc>
      </w:tr>
      <w:tr w:rsidR="00690DD2" w:rsidRPr="00732BBE" w:rsidTr="00CF6F0C">
        <w:trPr>
          <w:trHeight w:val="537"/>
        </w:trPr>
        <w:tc>
          <w:tcPr>
            <w:tcW w:w="540" w:type="dxa"/>
            <w:shd w:val="clear" w:color="auto" w:fill="auto"/>
          </w:tcPr>
          <w:p w:rsidR="00690DD2" w:rsidRPr="00732BBE" w:rsidRDefault="00AD62FF" w:rsidP="00690DD2">
            <w:pPr>
              <w:rPr>
                <w:rFonts w:ascii="Arial" w:hAnsi="Arial" w:cs="Arial"/>
                <w:b/>
                <w:bCs/>
                <w:lang w:val="en-GB"/>
              </w:rPr>
            </w:pPr>
            <w:r>
              <w:rPr>
                <w:rFonts w:ascii="Arial" w:hAnsi="Arial" w:cs="Arial"/>
                <w:b/>
                <w:bCs/>
                <w:lang w:val="en-GB"/>
              </w:rPr>
              <w:t>6</w:t>
            </w:r>
          </w:p>
        </w:tc>
        <w:tc>
          <w:tcPr>
            <w:tcW w:w="9574" w:type="dxa"/>
            <w:shd w:val="clear" w:color="auto" w:fill="auto"/>
          </w:tcPr>
          <w:p w:rsidR="00690DD2" w:rsidRPr="00AD62FF" w:rsidRDefault="00AD62FF" w:rsidP="00690DD2">
            <w:pPr>
              <w:rPr>
                <w:rFonts w:ascii="Arial" w:hAnsi="Arial" w:cs="Arial"/>
                <w:b/>
                <w:bCs/>
                <w:lang w:val="en-GB"/>
              </w:rPr>
            </w:pPr>
            <w:r w:rsidRPr="00AD62FF">
              <w:rPr>
                <w:rFonts w:ascii="Arial" w:hAnsi="Arial" w:cs="Arial"/>
                <w:b/>
                <w:bCs/>
              </w:rPr>
              <w:t>Rheumatoid arthritis</w:t>
            </w:r>
          </w:p>
        </w:tc>
      </w:tr>
      <w:tr w:rsidR="00690DD2" w:rsidRPr="00732BBE" w:rsidTr="00CF6F0C">
        <w:trPr>
          <w:trHeight w:val="531"/>
        </w:trPr>
        <w:tc>
          <w:tcPr>
            <w:tcW w:w="540" w:type="dxa"/>
            <w:shd w:val="clear" w:color="auto" w:fill="auto"/>
          </w:tcPr>
          <w:p w:rsidR="00690DD2" w:rsidRPr="00732BBE" w:rsidRDefault="00AD62FF" w:rsidP="00690DD2">
            <w:pPr>
              <w:rPr>
                <w:rFonts w:ascii="Arial" w:hAnsi="Arial" w:cs="Arial"/>
                <w:b/>
                <w:bCs/>
                <w:lang w:val="en-GB"/>
              </w:rPr>
            </w:pPr>
            <w:r>
              <w:rPr>
                <w:rFonts w:ascii="Arial" w:hAnsi="Arial" w:cs="Arial"/>
                <w:b/>
                <w:bCs/>
                <w:lang w:val="en-GB"/>
              </w:rPr>
              <w:t>7</w:t>
            </w:r>
          </w:p>
        </w:tc>
        <w:tc>
          <w:tcPr>
            <w:tcW w:w="9574" w:type="dxa"/>
            <w:shd w:val="clear" w:color="auto" w:fill="auto"/>
          </w:tcPr>
          <w:p w:rsidR="00690DD2" w:rsidRPr="00AD62FF" w:rsidRDefault="00AD62FF" w:rsidP="00690DD2">
            <w:pPr>
              <w:rPr>
                <w:rFonts w:ascii="Arial" w:hAnsi="Arial" w:cs="Arial"/>
                <w:b/>
                <w:bCs/>
                <w:lang w:val="en-GB"/>
              </w:rPr>
            </w:pPr>
            <w:r w:rsidRPr="00AD62FF">
              <w:rPr>
                <w:rFonts w:ascii="Arial" w:hAnsi="Arial" w:cs="Arial"/>
                <w:b/>
                <w:bCs/>
              </w:rPr>
              <w:t>Inflammation and fat necrosis</w:t>
            </w: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suggest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BA6942" w:rsidRDefault="00BA6942" w:rsidP="00BA6942">
      <w:pPr>
        <w:ind w:left="-900"/>
        <w:rPr>
          <w:rFonts w:ascii="Arial" w:hAnsi="Arial"/>
          <w:b/>
          <w:sz w:val="28"/>
          <w:szCs w:val="28"/>
        </w:rPr>
      </w:pPr>
    </w:p>
    <w:p w:rsidR="00C76010" w:rsidRDefault="00C76010" w:rsidP="00BA6942">
      <w:pPr>
        <w:ind w:left="-900"/>
        <w:rPr>
          <w:rFonts w:ascii="Arial" w:hAnsi="Arial"/>
          <w:b/>
          <w:sz w:val="28"/>
          <w:szCs w:val="28"/>
        </w:rPr>
      </w:pPr>
    </w:p>
    <w:p w:rsidR="00DD390B" w:rsidRDefault="00DD390B" w:rsidP="00BA6942">
      <w:pPr>
        <w:ind w:left="-900"/>
        <w:rPr>
          <w:rFonts w:ascii="Arial" w:hAnsi="Arial"/>
          <w:b/>
          <w:sz w:val="28"/>
          <w:szCs w:val="28"/>
        </w:rPr>
      </w:pPr>
    </w:p>
    <w:p w:rsidR="00DD390B" w:rsidRDefault="00DD390B" w:rsidP="00BA6942">
      <w:pPr>
        <w:ind w:left="-900"/>
        <w:rPr>
          <w:rFonts w:ascii="Arial" w:hAnsi="Arial"/>
          <w:b/>
          <w:sz w:val="28"/>
          <w:szCs w:val="28"/>
        </w:rPr>
      </w:pPr>
    </w:p>
    <w:p w:rsidR="00BA6942" w:rsidRDefault="00BA6942" w:rsidP="00381DCA">
      <w:pPr>
        <w:spacing w:line="360" w:lineRule="auto"/>
        <w:ind w:left="-900"/>
        <w:rPr>
          <w:rFonts w:ascii="Arial" w:hAnsi="Arial"/>
          <w:b/>
          <w:sz w:val="28"/>
          <w:szCs w:val="28"/>
        </w:rPr>
      </w:pPr>
      <w:r w:rsidRPr="000A46C5">
        <w:rPr>
          <w:rFonts w:ascii="Arial" w:hAnsi="Arial"/>
          <w:b/>
          <w:sz w:val="28"/>
          <w:szCs w:val="28"/>
        </w:rPr>
        <w:t>Case Number:</w:t>
      </w:r>
      <w:r>
        <w:rPr>
          <w:rFonts w:ascii="Arial" w:hAnsi="Arial"/>
          <w:b/>
          <w:sz w:val="28"/>
          <w:szCs w:val="28"/>
        </w:rPr>
        <w:t xml:space="preserve"> </w:t>
      </w:r>
      <w:r>
        <w:rPr>
          <w:rFonts w:ascii="Arial" w:hAnsi="Arial"/>
          <w:b/>
          <w:sz w:val="28"/>
          <w:szCs w:val="28"/>
        </w:rPr>
        <w:tab/>
      </w:r>
      <w:r w:rsidR="00381DCA">
        <w:rPr>
          <w:rFonts w:ascii="Arial" w:hAnsi="Arial"/>
          <w:b/>
          <w:sz w:val="28"/>
          <w:szCs w:val="28"/>
        </w:rPr>
        <w:t>936</w:t>
      </w:r>
    </w:p>
    <w:p w:rsidR="00381DCA" w:rsidRPr="00381DCA" w:rsidRDefault="00381DCA" w:rsidP="00381DCA">
      <w:pPr>
        <w:spacing w:line="360" w:lineRule="auto"/>
        <w:ind w:left="-900"/>
        <w:rPr>
          <w:rFonts w:ascii="Arial" w:hAnsi="Arial"/>
          <w:b/>
          <w:sz w:val="28"/>
          <w:szCs w:val="28"/>
        </w:rPr>
      </w:pPr>
      <w:r w:rsidRPr="00381DCA">
        <w:rPr>
          <w:rFonts w:ascii="Arial" w:hAnsi="Arial"/>
          <w:b/>
          <w:sz w:val="28"/>
          <w:szCs w:val="28"/>
        </w:rPr>
        <w:t>Diagnostic category: Digital Only - Misc</w:t>
      </w:r>
    </w:p>
    <w:p w:rsidR="00381DCA" w:rsidRPr="00381DCA" w:rsidRDefault="00381DCA" w:rsidP="00381DCA">
      <w:pPr>
        <w:spacing w:line="360" w:lineRule="auto"/>
        <w:ind w:left="-900"/>
        <w:rPr>
          <w:rFonts w:ascii="Arial" w:hAnsi="Arial"/>
          <w:bCs/>
          <w:sz w:val="28"/>
          <w:szCs w:val="28"/>
        </w:rPr>
      </w:pPr>
      <w:r w:rsidRPr="00381DCA">
        <w:rPr>
          <w:rFonts w:ascii="Arial" w:hAnsi="Arial"/>
          <w:b/>
          <w:sz w:val="28"/>
          <w:szCs w:val="28"/>
        </w:rPr>
        <w:t>Clinical</w:t>
      </w:r>
      <w:r w:rsidRPr="00381DCA">
        <w:rPr>
          <w:rFonts w:ascii="Arial" w:hAnsi="Arial"/>
          <w:b/>
          <w:sz w:val="28"/>
          <w:szCs w:val="28"/>
        </w:rPr>
        <w:tab/>
      </w:r>
      <w:r w:rsidRPr="00381DCA">
        <w:rPr>
          <w:rFonts w:ascii="Arial" w:hAnsi="Arial"/>
          <w:bCs/>
          <w:sz w:val="28"/>
          <w:szCs w:val="28"/>
        </w:rPr>
        <w:t>: M79. Progressive paraparesis, dural based tumour at T11</w:t>
      </w:r>
    </w:p>
    <w:p w:rsidR="00381DCA" w:rsidRPr="00381DCA" w:rsidRDefault="00381DCA" w:rsidP="00381DCA">
      <w:pPr>
        <w:spacing w:line="360" w:lineRule="auto"/>
        <w:ind w:left="-900"/>
        <w:rPr>
          <w:rFonts w:ascii="Arial" w:hAnsi="Arial"/>
          <w:b/>
          <w:sz w:val="28"/>
          <w:szCs w:val="28"/>
        </w:rPr>
      </w:pPr>
      <w:r w:rsidRPr="00381DCA">
        <w:rPr>
          <w:rFonts w:ascii="Arial" w:hAnsi="Arial"/>
          <w:b/>
          <w:sz w:val="28"/>
          <w:szCs w:val="28"/>
        </w:rPr>
        <w:t>Specimen</w:t>
      </w:r>
      <w:r w:rsidRPr="00381DCA">
        <w:rPr>
          <w:rFonts w:ascii="Arial" w:hAnsi="Arial"/>
          <w:b/>
          <w:sz w:val="28"/>
          <w:szCs w:val="28"/>
        </w:rPr>
        <w:tab/>
      </w:r>
      <w:r w:rsidRPr="00381DCA">
        <w:rPr>
          <w:rFonts w:ascii="Arial" w:hAnsi="Arial"/>
          <w:bCs/>
          <w:sz w:val="28"/>
          <w:szCs w:val="28"/>
        </w:rPr>
        <w:t>: Spinal Tumour</w:t>
      </w:r>
      <w:r w:rsidRPr="00381DCA">
        <w:rPr>
          <w:rFonts w:ascii="Arial" w:hAnsi="Arial"/>
          <w:bCs/>
          <w:sz w:val="28"/>
          <w:szCs w:val="28"/>
        </w:rPr>
        <w:tab/>
      </w:r>
      <w:r w:rsidRPr="00381DCA">
        <w:rPr>
          <w:rFonts w:ascii="Arial" w:hAnsi="Arial"/>
          <w:b/>
          <w:sz w:val="28"/>
          <w:szCs w:val="28"/>
        </w:rPr>
        <w:tab/>
      </w:r>
      <w:r w:rsidRPr="00381DCA">
        <w:rPr>
          <w:rFonts w:ascii="Arial" w:hAnsi="Arial"/>
          <w:b/>
          <w:sz w:val="28"/>
          <w:szCs w:val="28"/>
        </w:rPr>
        <w:tab/>
      </w:r>
      <w:r w:rsidRPr="00381DCA">
        <w:rPr>
          <w:rFonts w:ascii="Arial" w:hAnsi="Arial"/>
          <w:b/>
          <w:sz w:val="28"/>
          <w:szCs w:val="28"/>
        </w:rPr>
        <w:tab/>
      </w:r>
    </w:p>
    <w:p w:rsidR="00381DCA" w:rsidRPr="00381DCA" w:rsidRDefault="00381DCA" w:rsidP="00381DCA">
      <w:pPr>
        <w:spacing w:line="360" w:lineRule="auto"/>
        <w:ind w:left="-900"/>
        <w:rPr>
          <w:rFonts w:ascii="Arial" w:hAnsi="Arial"/>
          <w:bCs/>
          <w:sz w:val="28"/>
          <w:szCs w:val="28"/>
        </w:rPr>
      </w:pPr>
      <w:r>
        <w:rPr>
          <w:rFonts w:ascii="Arial" w:hAnsi="Arial"/>
          <w:b/>
          <w:noProof/>
          <w:color w:val="C00000"/>
          <w:sz w:val="40"/>
          <w:szCs w:val="40"/>
        </w:rPr>
        <w:pict>
          <v:shape id="_x0000_s1067" type="#_x0000_t75" href="https://www.virtualpathology.leeds.ac.uk/slides/browser/view.php?path=%2FResearch_4/Teaching/EQA/SEE/GENERAL/Round_Y%2FY936.svs" style="position:absolute;left:0;text-align:left;margin-left:382.45pt;margin-top:15pt;width:78.7pt;height:62.2pt;z-index:251653120" o:button="t">
            <v:fill o:detectmouseclick="t"/>
            <v:imagedata r:id="rId18" o:title=""/>
          </v:shape>
        </w:pict>
      </w:r>
      <w:r w:rsidRPr="00381DCA">
        <w:rPr>
          <w:rFonts w:ascii="Arial" w:hAnsi="Arial"/>
          <w:b/>
          <w:sz w:val="28"/>
          <w:szCs w:val="28"/>
        </w:rPr>
        <w:t>Macro</w:t>
      </w:r>
      <w:r w:rsidRPr="00381DCA">
        <w:rPr>
          <w:rFonts w:ascii="Arial" w:hAnsi="Arial"/>
          <w:b/>
          <w:sz w:val="28"/>
          <w:szCs w:val="28"/>
        </w:rPr>
        <w:tab/>
      </w:r>
      <w:r>
        <w:rPr>
          <w:rFonts w:ascii="Arial" w:hAnsi="Arial"/>
          <w:b/>
          <w:sz w:val="28"/>
          <w:szCs w:val="28"/>
        </w:rPr>
        <w:tab/>
      </w:r>
      <w:r w:rsidRPr="00381DCA">
        <w:rPr>
          <w:rFonts w:ascii="Arial" w:hAnsi="Arial"/>
          <w:bCs/>
          <w:sz w:val="28"/>
          <w:szCs w:val="28"/>
        </w:rPr>
        <w:t>: Gritty tissue fragments</w:t>
      </w:r>
    </w:p>
    <w:p w:rsidR="00381DCA" w:rsidRDefault="00381DCA" w:rsidP="00381DCA">
      <w:pPr>
        <w:ind w:left="-900"/>
        <w:rPr>
          <w:rFonts w:ascii="Arial" w:hAnsi="Arial"/>
          <w:b/>
          <w:sz w:val="28"/>
          <w:szCs w:val="28"/>
        </w:rPr>
      </w:pPr>
    </w:p>
    <w:p w:rsidR="00381DCA" w:rsidRDefault="00381DCA" w:rsidP="00381DCA">
      <w:pPr>
        <w:jc w:val="center"/>
        <w:rPr>
          <w:rFonts w:ascii="Arial" w:hAnsi="Arial"/>
          <w:b/>
          <w:color w:val="C00000"/>
          <w:sz w:val="40"/>
          <w:szCs w:val="40"/>
        </w:rPr>
      </w:pPr>
      <w:r w:rsidRPr="00023E4E">
        <w:rPr>
          <w:rFonts w:ascii="Arial" w:hAnsi="Arial"/>
          <w:b/>
          <w:color w:val="C00000"/>
          <w:sz w:val="40"/>
          <w:szCs w:val="40"/>
        </w:rPr>
        <w:t>DIGITAL ONLY</w:t>
      </w:r>
    </w:p>
    <w:p w:rsidR="00381DCA" w:rsidRPr="00023E4E" w:rsidRDefault="00381DCA" w:rsidP="00381DCA">
      <w:pPr>
        <w:jc w:val="center"/>
        <w:rPr>
          <w:rFonts w:ascii="Arial" w:hAnsi="Arial"/>
          <w:i/>
          <w:color w:val="C00000"/>
          <w:sz w:val="22"/>
          <w:szCs w:val="22"/>
        </w:rPr>
      </w:pPr>
      <w:r w:rsidRPr="00023E4E">
        <w:rPr>
          <w:rFonts w:ascii="Arial" w:hAnsi="Arial"/>
          <w:i/>
          <w:color w:val="C00000"/>
          <w:sz w:val="22"/>
          <w:szCs w:val="22"/>
        </w:rPr>
        <w:t>[Response required unless exempt]</w:t>
      </w:r>
      <w:r>
        <w:rPr>
          <w:rFonts w:ascii="Arial" w:hAnsi="Arial"/>
          <w:i/>
          <w:color w:val="C00000"/>
          <w:sz w:val="22"/>
          <w:szCs w:val="22"/>
        </w:rPr>
        <w:t xml:space="preserve"> </w:t>
      </w:r>
      <w:hyperlink r:id="rId19" w:history="1"/>
      <w:r>
        <w:rPr>
          <w:rFonts w:ascii="Arial" w:hAnsi="Arial"/>
          <w:i/>
          <w:noProof/>
          <w:color w:val="C00000"/>
          <w:sz w:val="22"/>
          <w:szCs w:val="22"/>
        </w:rPr>
        <w:t xml:space="preserve"> </w:t>
      </w:r>
    </w:p>
    <w:p w:rsidR="00BA6942" w:rsidRDefault="00BA6942" w:rsidP="00BA6942">
      <w:pPr>
        <w:rPr>
          <w:rFonts w:ascii="Arial" w:hAnsi="Arial" w:cs="Arial"/>
        </w:rPr>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74"/>
      </w:tblGrid>
      <w:tr w:rsidR="00690DD2" w:rsidRPr="00732BBE" w:rsidTr="007C76A1">
        <w:tc>
          <w:tcPr>
            <w:tcW w:w="10114" w:type="dxa"/>
            <w:gridSpan w:val="2"/>
            <w:shd w:val="clear" w:color="auto" w:fill="auto"/>
          </w:tcPr>
          <w:p w:rsidR="00690DD2" w:rsidRDefault="00690DD2" w:rsidP="00690DD2">
            <w:pPr>
              <w:numPr>
                <w:ilvl w:val="0"/>
                <w:numId w:val="14"/>
              </w:numPr>
              <w:rPr>
                <w:rFonts w:ascii="Arial" w:hAnsi="Arial" w:cs="Arial"/>
                <w:b/>
                <w:bCs/>
                <w:sz w:val="22"/>
                <w:szCs w:val="28"/>
                <w:lang w:val="en-GB"/>
              </w:rPr>
            </w:pPr>
            <w:r w:rsidRPr="00021537">
              <w:rPr>
                <w:rFonts w:ascii="Arial" w:hAnsi="Arial" w:cs="Arial"/>
                <w:b/>
                <w:bCs/>
                <w:sz w:val="22"/>
                <w:szCs w:val="28"/>
                <w:lang w:val="en-GB"/>
              </w:rPr>
              <w:t xml:space="preserve">Please merge any of the following that you consider to be synonym diagnoses, or so closely linked together as to make no clinically significant difference. </w:t>
            </w:r>
          </w:p>
          <w:p w:rsid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You may suggest as many different merging combinations as necessary e.g. merge 1 &amp; 2 and merge 3 &amp; 4 etc.</w:t>
            </w:r>
          </w:p>
          <w:p w:rsidR="00690DD2" w:rsidRPr="00690DD2" w:rsidRDefault="00690DD2" w:rsidP="00690DD2">
            <w:pPr>
              <w:numPr>
                <w:ilvl w:val="0"/>
                <w:numId w:val="14"/>
              </w:numPr>
              <w:rPr>
                <w:rFonts w:ascii="Arial" w:hAnsi="Arial" w:cs="Arial"/>
                <w:b/>
                <w:bCs/>
                <w:sz w:val="22"/>
                <w:szCs w:val="28"/>
                <w:lang w:val="en-GB"/>
              </w:rPr>
            </w:pPr>
            <w:r w:rsidRPr="00690DD2">
              <w:rPr>
                <w:rFonts w:ascii="Arial" w:hAnsi="Arial" w:cs="Arial"/>
                <w:b/>
                <w:bCs/>
                <w:sz w:val="22"/>
                <w:szCs w:val="28"/>
                <w:lang w:val="en-GB"/>
              </w:rPr>
              <w:t>All unmerged diagnoses should be considered discrete diagnoses, different from any other.</w:t>
            </w:r>
          </w:p>
        </w:tc>
      </w:tr>
      <w:tr w:rsidR="00690DD2" w:rsidRPr="00732BBE" w:rsidTr="00CF6F0C">
        <w:trPr>
          <w:trHeight w:val="468"/>
        </w:trPr>
        <w:tc>
          <w:tcPr>
            <w:tcW w:w="540" w:type="dxa"/>
            <w:shd w:val="clear" w:color="auto" w:fill="auto"/>
          </w:tcPr>
          <w:p w:rsidR="00690DD2" w:rsidRPr="00732BBE" w:rsidRDefault="00690DD2" w:rsidP="00690DD2">
            <w:pPr>
              <w:rPr>
                <w:rFonts w:ascii="Arial" w:hAnsi="Arial" w:cs="Arial"/>
                <w:b/>
                <w:bCs/>
                <w:lang w:val="en-GB"/>
              </w:rPr>
            </w:pPr>
            <w:r w:rsidRPr="00732BBE">
              <w:rPr>
                <w:rFonts w:ascii="Arial" w:hAnsi="Arial" w:cs="Arial"/>
                <w:b/>
                <w:bCs/>
                <w:lang w:val="en-GB"/>
              </w:rPr>
              <w:t>1</w:t>
            </w:r>
          </w:p>
        </w:tc>
        <w:tc>
          <w:tcPr>
            <w:tcW w:w="9574" w:type="dxa"/>
            <w:shd w:val="clear" w:color="auto" w:fill="auto"/>
          </w:tcPr>
          <w:p w:rsidR="00690DD2" w:rsidRPr="00732BBE" w:rsidRDefault="009A5287" w:rsidP="00690DD2">
            <w:pPr>
              <w:rPr>
                <w:rFonts w:ascii="Arial" w:hAnsi="Arial" w:cs="Arial"/>
                <w:b/>
                <w:bCs/>
                <w:lang w:val="en-GB"/>
              </w:rPr>
            </w:pPr>
            <w:r w:rsidRPr="009A5287">
              <w:rPr>
                <w:rFonts w:ascii="Arial" w:hAnsi="Arial" w:cs="Arial"/>
                <w:b/>
                <w:bCs/>
                <w:lang w:val="en-GB"/>
              </w:rPr>
              <w:t>Meningioma</w:t>
            </w:r>
          </w:p>
        </w:tc>
      </w:tr>
      <w:tr w:rsidR="00690DD2" w:rsidRPr="00732BBE" w:rsidTr="00CF6F0C">
        <w:trPr>
          <w:trHeight w:val="518"/>
        </w:trPr>
        <w:tc>
          <w:tcPr>
            <w:tcW w:w="540" w:type="dxa"/>
            <w:shd w:val="clear" w:color="auto" w:fill="auto"/>
          </w:tcPr>
          <w:p w:rsidR="00690DD2" w:rsidRPr="00732BBE" w:rsidRDefault="009A5287" w:rsidP="00690DD2">
            <w:pPr>
              <w:rPr>
                <w:rFonts w:ascii="Arial" w:hAnsi="Arial" w:cs="Arial"/>
                <w:b/>
                <w:bCs/>
                <w:lang w:val="en-GB"/>
              </w:rPr>
            </w:pPr>
            <w:r>
              <w:rPr>
                <w:rFonts w:ascii="Arial" w:hAnsi="Arial" w:cs="Arial"/>
                <w:b/>
                <w:bCs/>
                <w:lang w:val="en-GB"/>
              </w:rPr>
              <w:t>2</w:t>
            </w:r>
          </w:p>
        </w:tc>
        <w:tc>
          <w:tcPr>
            <w:tcW w:w="9574" w:type="dxa"/>
            <w:shd w:val="clear" w:color="auto" w:fill="auto"/>
          </w:tcPr>
          <w:p w:rsidR="00690DD2" w:rsidRPr="00732BBE" w:rsidRDefault="009A5287" w:rsidP="00690DD2">
            <w:pPr>
              <w:rPr>
                <w:rFonts w:ascii="Arial" w:hAnsi="Arial" w:cs="Arial"/>
                <w:b/>
                <w:bCs/>
                <w:lang w:val="en-GB"/>
              </w:rPr>
            </w:pPr>
            <w:r w:rsidRPr="009A5287">
              <w:rPr>
                <w:rFonts w:ascii="Arial" w:hAnsi="Arial" w:cs="Arial"/>
                <w:b/>
                <w:bCs/>
                <w:lang w:val="en-GB"/>
              </w:rPr>
              <w:t>Diffuse spinal dural calcification</w:t>
            </w:r>
          </w:p>
        </w:tc>
      </w:tr>
      <w:tr w:rsidR="00690DD2" w:rsidRPr="00732BBE" w:rsidTr="00CF6F0C">
        <w:trPr>
          <w:trHeight w:val="540"/>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5"/>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15"/>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7"/>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r w:rsidR="00690DD2" w:rsidRPr="00732BBE" w:rsidTr="00CF6F0C">
        <w:trPr>
          <w:trHeight w:val="531"/>
        </w:trPr>
        <w:tc>
          <w:tcPr>
            <w:tcW w:w="540" w:type="dxa"/>
            <w:shd w:val="clear" w:color="auto" w:fill="auto"/>
          </w:tcPr>
          <w:p w:rsidR="00690DD2" w:rsidRPr="00732BBE" w:rsidRDefault="00690DD2" w:rsidP="00690DD2">
            <w:pPr>
              <w:rPr>
                <w:rFonts w:ascii="Arial" w:hAnsi="Arial" w:cs="Arial"/>
                <w:b/>
                <w:bCs/>
                <w:lang w:val="en-GB"/>
              </w:rPr>
            </w:pPr>
          </w:p>
        </w:tc>
        <w:tc>
          <w:tcPr>
            <w:tcW w:w="9574" w:type="dxa"/>
            <w:shd w:val="clear" w:color="auto" w:fill="auto"/>
          </w:tcPr>
          <w:p w:rsidR="00690DD2" w:rsidRPr="00732BBE" w:rsidRDefault="00690DD2" w:rsidP="00690DD2">
            <w:pPr>
              <w:rPr>
                <w:rFonts w:ascii="Arial" w:hAnsi="Arial" w:cs="Arial"/>
                <w:b/>
                <w:bCs/>
                <w:lang w:val="en-GB"/>
              </w:rPr>
            </w:pPr>
          </w:p>
        </w:tc>
      </w:tr>
    </w:tbl>
    <w:p w:rsidR="00BA6942" w:rsidRPr="000A46C5" w:rsidRDefault="00BA6942" w:rsidP="00BA6942">
      <w:pPr>
        <w:ind w:left="-900"/>
        <w:rPr>
          <w:rFonts w:ascii="Arial" w:hAnsi="Arial" w:cs="Arial"/>
          <w:b/>
          <w:bCs/>
          <w:lang w:val="en-GB"/>
        </w:rPr>
      </w:pPr>
    </w:p>
    <w:p w:rsidR="00BA6942" w:rsidRPr="00B9402D" w:rsidRDefault="00BA6942" w:rsidP="00BA6942">
      <w:pPr>
        <w:ind w:left="-900"/>
        <w:rPr>
          <w:rFonts w:ascii="Arial" w:hAnsi="Arial" w:cs="Arial"/>
          <w:color w:val="339966"/>
          <w:sz w:val="28"/>
          <w:szCs w:val="28"/>
        </w:rPr>
      </w:pPr>
      <w:r w:rsidRPr="00B9402D">
        <w:rPr>
          <w:rFonts w:ascii="Arial" w:hAnsi="Arial" w:cs="Arial"/>
          <w:color w:val="339966"/>
          <w:sz w:val="28"/>
          <w:szCs w:val="28"/>
        </w:rPr>
        <w:t>CASE CONSULTATION:</w:t>
      </w:r>
    </w:p>
    <w:p w:rsidR="00BA6942" w:rsidRPr="00B9402D" w:rsidRDefault="00BA6942" w:rsidP="00BA6942">
      <w:pPr>
        <w:rPr>
          <w:rFonts w:ascii="Arial" w:hAnsi="Arial" w:cs="Arial"/>
          <w:color w:val="339966"/>
        </w:rPr>
      </w:pPr>
    </w:p>
    <w:p w:rsidR="00BA6942" w:rsidRPr="00B9402D" w:rsidRDefault="00BA6942" w:rsidP="00BA6942">
      <w:pPr>
        <w:ind w:left="-900"/>
        <w:rPr>
          <w:rFonts w:ascii="Arial" w:hAnsi="Arial" w:cs="Arial"/>
          <w:b/>
          <w:bCs/>
          <w:color w:val="339966"/>
          <w:sz w:val="22"/>
          <w:szCs w:val="22"/>
        </w:rPr>
      </w:pPr>
      <w:r w:rsidRPr="00B9402D">
        <w:rPr>
          <w:rFonts w:ascii="Arial" w:hAnsi="Arial" w:cs="Arial"/>
          <w:b/>
          <w:bCs/>
          <w:color w:val="339966"/>
          <w:sz w:val="22"/>
          <w:szCs w:val="22"/>
        </w:rPr>
        <w:t>Please su</w:t>
      </w:r>
      <w:r w:rsidR="00402E9A">
        <w:rPr>
          <w:rFonts w:ascii="Arial" w:hAnsi="Arial" w:cs="Arial"/>
          <w:b/>
          <w:bCs/>
          <w:color w:val="339966"/>
          <w:sz w:val="22"/>
          <w:szCs w:val="22"/>
        </w:rPr>
        <w:t>g</w:t>
      </w:r>
      <w:r w:rsidRPr="00B9402D">
        <w:rPr>
          <w:rFonts w:ascii="Arial" w:hAnsi="Arial" w:cs="Arial"/>
          <w:b/>
          <w:bCs/>
          <w:color w:val="339966"/>
          <w:sz w:val="22"/>
          <w:szCs w:val="22"/>
        </w:rPr>
        <w:t>gest diagnoses to merge (numbers only)</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BA6942" w:rsidRPr="00732BBE" w:rsidTr="00CF6F0C">
        <w:trPr>
          <w:trHeight w:val="716"/>
        </w:trPr>
        <w:tc>
          <w:tcPr>
            <w:tcW w:w="10080" w:type="dxa"/>
            <w:shd w:val="clear" w:color="auto" w:fill="auto"/>
          </w:tcPr>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r w:rsidR="00BA6942" w:rsidRPr="00732BBE" w:rsidTr="00CF6F0C">
        <w:trPr>
          <w:trHeight w:val="966"/>
        </w:trPr>
        <w:tc>
          <w:tcPr>
            <w:tcW w:w="10080" w:type="dxa"/>
            <w:shd w:val="clear" w:color="auto" w:fill="auto"/>
          </w:tcPr>
          <w:p w:rsidR="00BA6942" w:rsidRPr="00732BBE" w:rsidRDefault="00BA6942" w:rsidP="00CF6F0C">
            <w:pPr>
              <w:rPr>
                <w:rFonts w:ascii="Arial" w:hAnsi="Arial" w:cs="Arial"/>
              </w:rPr>
            </w:pPr>
            <w:r w:rsidRPr="00B9402D">
              <w:rPr>
                <w:rFonts w:ascii="Arial" w:hAnsi="Arial" w:cs="Arial"/>
                <w:b/>
                <w:bCs/>
                <w:color w:val="339966"/>
                <w:sz w:val="22"/>
                <w:szCs w:val="22"/>
              </w:rPr>
              <w:t>Comments</w:t>
            </w:r>
          </w:p>
          <w:p w:rsidR="00BA6942" w:rsidRPr="00732BBE" w:rsidRDefault="00BA6942" w:rsidP="00CF6F0C">
            <w:pPr>
              <w:rPr>
                <w:rFonts w:ascii="Arial" w:hAnsi="Arial" w:cs="Arial"/>
              </w:rPr>
            </w:pPr>
          </w:p>
          <w:p w:rsidR="00BA6942" w:rsidRPr="00732BBE" w:rsidRDefault="00BA6942" w:rsidP="00CF6F0C">
            <w:pPr>
              <w:rPr>
                <w:rFonts w:ascii="Arial" w:hAnsi="Arial" w:cs="Arial"/>
              </w:rPr>
            </w:pPr>
          </w:p>
        </w:tc>
      </w:tr>
    </w:tbl>
    <w:p w:rsidR="00381DCA" w:rsidRDefault="00BA6942" w:rsidP="001C00B5">
      <w:pPr>
        <w:ind w:left="-900"/>
        <w:rPr>
          <w:rFonts w:ascii="Arial" w:hAnsi="Arial"/>
          <w:b/>
          <w:sz w:val="28"/>
          <w:szCs w:val="28"/>
        </w:rPr>
      </w:pPr>
      <w:r>
        <w:rPr>
          <w:rFonts w:ascii="Arial" w:hAnsi="Arial"/>
          <w:b/>
          <w:sz w:val="28"/>
          <w:szCs w:val="28"/>
        </w:rPr>
        <w:t xml:space="preserve">     </w:t>
      </w:r>
    </w:p>
    <w:p w:rsidR="00C76010" w:rsidRDefault="00BA6942" w:rsidP="001C00B5">
      <w:pPr>
        <w:ind w:left="-900"/>
        <w:rPr>
          <w:rFonts w:ascii="Arial" w:hAnsi="Arial"/>
          <w:b/>
          <w:sz w:val="28"/>
          <w:szCs w:val="28"/>
        </w:rPr>
      </w:pPr>
      <w:r>
        <w:rPr>
          <w:rFonts w:ascii="Arial" w:hAnsi="Arial"/>
          <w:b/>
          <w:sz w:val="28"/>
          <w:szCs w:val="28"/>
        </w:rPr>
        <w:t xml:space="preserve">         </w:t>
      </w:r>
      <w:r w:rsidR="00CE6A1C">
        <w:rPr>
          <w:rFonts w:ascii="Arial" w:hAnsi="Arial"/>
          <w:b/>
          <w:sz w:val="28"/>
          <w:szCs w:val="28"/>
        </w:rPr>
        <w:t xml:space="preserve">                          </w:t>
      </w:r>
    </w:p>
    <w:p w:rsidR="00026487" w:rsidRDefault="00DF246F" w:rsidP="001C00B5">
      <w:pPr>
        <w:ind w:left="-900"/>
        <w:rPr>
          <w:rFonts w:ascii="Arial" w:hAnsi="Arial" w:cs="Arial"/>
        </w:rPr>
      </w:pPr>
      <w:r>
        <w:rPr>
          <w:rFonts w:ascii="Arial" w:hAnsi="Arial" w:cs="Arial"/>
          <w:noProof/>
        </w:rPr>
        <w:pict>
          <v:shape id="_x0000_s1078" type="#_x0000_t75" href="https://www.virtualpathology.leeds.ac.uk/slides/browser/view.php?path=%2FResearch_4%2FTeaching%2FEQA%2FSEE%2FGENERAL%2FRound_Y%2FY937.svs" style="position:absolute;left:0;text-align:left;margin-left:375pt;margin-top:-14.15pt;width:76.55pt;height:65.05pt;z-index:251662336" o:button="t">
            <v:fill o:detectmouseclick="t"/>
            <v:imagedata r:id="rId20" o:title=""/>
          </v:shape>
        </w:pict>
      </w:r>
      <w:r w:rsidR="008E7D1D">
        <w:rPr>
          <w:rFonts w:ascii="Arial" w:hAnsi="Arial"/>
          <w:b/>
          <w:sz w:val="28"/>
          <w:szCs w:val="28"/>
        </w:rPr>
        <w:t>E</w:t>
      </w:r>
      <w:r w:rsidR="008556B1">
        <w:rPr>
          <w:rFonts w:ascii="Arial" w:hAnsi="Arial"/>
          <w:b/>
          <w:sz w:val="28"/>
          <w:szCs w:val="28"/>
        </w:rPr>
        <w:t>DUCATIONAL</w:t>
      </w:r>
      <w:r w:rsidR="00026487" w:rsidRPr="00026487">
        <w:rPr>
          <w:rFonts w:ascii="Arial" w:hAnsi="Arial"/>
          <w:b/>
          <w:sz w:val="28"/>
          <w:szCs w:val="28"/>
        </w:rPr>
        <w:t xml:space="preserve"> CASE</w:t>
      </w:r>
    </w:p>
    <w:p w:rsidR="00026487" w:rsidRPr="004D31BE" w:rsidRDefault="00026487" w:rsidP="00026487">
      <w:pPr>
        <w:ind w:left="-900"/>
        <w:rPr>
          <w:rFonts w:ascii="Arial" w:hAnsi="Arial" w:cs="Arial"/>
          <w:sz w:val="10"/>
          <w:szCs w:val="10"/>
        </w:rPr>
      </w:pPr>
    </w:p>
    <w:p w:rsidR="0049387A" w:rsidRDefault="0049387A" w:rsidP="0049387A">
      <w:pPr>
        <w:ind w:left="-900"/>
        <w:rPr>
          <w:rFonts w:ascii="Arial" w:hAnsi="Arial"/>
          <w:b/>
          <w:sz w:val="28"/>
          <w:szCs w:val="28"/>
        </w:rPr>
      </w:pPr>
      <w:r w:rsidRPr="000A46C5">
        <w:rPr>
          <w:rFonts w:ascii="Arial" w:hAnsi="Arial"/>
          <w:b/>
          <w:sz w:val="28"/>
          <w:szCs w:val="28"/>
        </w:rPr>
        <w:t>Case Number:</w:t>
      </w:r>
      <w:r>
        <w:rPr>
          <w:rFonts w:ascii="Arial" w:hAnsi="Arial"/>
          <w:b/>
          <w:sz w:val="28"/>
          <w:szCs w:val="28"/>
        </w:rPr>
        <w:t xml:space="preserve"> </w:t>
      </w:r>
      <w:r>
        <w:rPr>
          <w:rFonts w:ascii="Arial" w:hAnsi="Arial"/>
          <w:b/>
          <w:sz w:val="28"/>
          <w:szCs w:val="28"/>
        </w:rPr>
        <w:tab/>
      </w:r>
      <w:r w:rsidR="0057044F">
        <w:rPr>
          <w:rFonts w:ascii="Arial" w:hAnsi="Arial"/>
          <w:b/>
          <w:sz w:val="28"/>
          <w:szCs w:val="28"/>
        </w:rPr>
        <w:t>937</w:t>
      </w:r>
      <w:r>
        <w:rPr>
          <w:rFonts w:ascii="Arial" w:hAnsi="Arial"/>
          <w:b/>
          <w:sz w:val="28"/>
          <w:szCs w:val="28"/>
        </w:rPr>
        <w:tab/>
      </w:r>
    </w:p>
    <w:p w:rsidR="0057044F" w:rsidRPr="0057044F" w:rsidRDefault="0057044F" w:rsidP="0049387A">
      <w:pPr>
        <w:ind w:left="-900"/>
        <w:rPr>
          <w:rFonts w:ascii="Arial" w:hAnsi="Arial"/>
          <w:b/>
          <w:sz w:val="10"/>
          <w:szCs w:val="10"/>
        </w:rPr>
      </w:pPr>
    </w:p>
    <w:p w:rsidR="0057044F" w:rsidRDefault="0057044F" w:rsidP="0057044F">
      <w:pPr>
        <w:ind w:left="-900"/>
        <w:rPr>
          <w:rFonts w:ascii="Arial" w:hAnsi="Arial"/>
          <w:bCs/>
          <w:sz w:val="28"/>
          <w:szCs w:val="28"/>
        </w:rPr>
      </w:pPr>
      <w:r w:rsidRPr="0057044F">
        <w:rPr>
          <w:rFonts w:ascii="Arial" w:hAnsi="Arial"/>
          <w:b/>
          <w:sz w:val="28"/>
          <w:szCs w:val="28"/>
        </w:rPr>
        <w:t>Clinical</w:t>
      </w:r>
      <w:r w:rsidRPr="0057044F">
        <w:rPr>
          <w:rFonts w:ascii="Arial" w:hAnsi="Arial"/>
          <w:b/>
          <w:sz w:val="28"/>
          <w:szCs w:val="28"/>
        </w:rPr>
        <w:tab/>
      </w:r>
      <w:r w:rsidRPr="0057044F">
        <w:rPr>
          <w:rFonts w:ascii="Arial" w:hAnsi="Arial"/>
          <w:bCs/>
          <w:sz w:val="28"/>
          <w:szCs w:val="28"/>
        </w:rPr>
        <w:t>: M70. Para-urethral cyst</w:t>
      </w:r>
      <w:r w:rsidR="00B10EFC" w:rsidRPr="00B10EFC">
        <w:rPr>
          <w:noProof/>
        </w:rPr>
        <w:t xml:space="preserve"> </w:t>
      </w:r>
      <w:r w:rsidRPr="0057044F">
        <w:rPr>
          <w:rFonts w:ascii="Arial" w:hAnsi="Arial"/>
          <w:bCs/>
          <w:sz w:val="28"/>
          <w:szCs w:val="28"/>
        </w:rPr>
        <w:t xml:space="preserve"> at the base of the penis</w:t>
      </w:r>
    </w:p>
    <w:p w:rsidR="0057044F" w:rsidRPr="0057044F" w:rsidRDefault="0057044F" w:rsidP="0057044F">
      <w:pPr>
        <w:ind w:left="-900"/>
        <w:rPr>
          <w:rFonts w:ascii="Arial" w:hAnsi="Arial"/>
          <w:bCs/>
          <w:sz w:val="10"/>
          <w:szCs w:val="10"/>
        </w:rPr>
      </w:pPr>
    </w:p>
    <w:p w:rsidR="0057044F" w:rsidRDefault="0057044F" w:rsidP="0057044F">
      <w:pPr>
        <w:ind w:left="-900"/>
        <w:rPr>
          <w:rFonts w:ascii="Arial" w:hAnsi="Arial"/>
          <w:bCs/>
          <w:sz w:val="28"/>
          <w:szCs w:val="28"/>
        </w:rPr>
      </w:pPr>
      <w:r w:rsidRPr="0057044F">
        <w:rPr>
          <w:rFonts w:ascii="Arial" w:hAnsi="Arial"/>
          <w:b/>
          <w:sz w:val="28"/>
          <w:szCs w:val="28"/>
        </w:rPr>
        <w:t>Specimen</w:t>
      </w:r>
      <w:r w:rsidRPr="0057044F">
        <w:rPr>
          <w:rFonts w:ascii="Arial" w:hAnsi="Arial"/>
          <w:b/>
          <w:sz w:val="28"/>
          <w:szCs w:val="28"/>
        </w:rPr>
        <w:tab/>
      </w:r>
      <w:r w:rsidRPr="0057044F">
        <w:rPr>
          <w:rFonts w:ascii="Arial" w:hAnsi="Arial"/>
          <w:bCs/>
          <w:sz w:val="28"/>
          <w:szCs w:val="28"/>
        </w:rPr>
        <w:t>: Soft Tissue from penis</w:t>
      </w:r>
    </w:p>
    <w:p w:rsidR="0057044F" w:rsidRPr="0057044F" w:rsidRDefault="0057044F" w:rsidP="0057044F">
      <w:pPr>
        <w:ind w:left="-900"/>
        <w:rPr>
          <w:rFonts w:ascii="Arial" w:hAnsi="Arial"/>
          <w:b/>
          <w:sz w:val="10"/>
          <w:szCs w:val="10"/>
        </w:rPr>
      </w:pPr>
      <w:r w:rsidRPr="0057044F">
        <w:rPr>
          <w:rFonts w:ascii="Arial" w:hAnsi="Arial"/>
          <w:bCs/>
          <w:sz w:val="28"/>
          <w:szCs w:val="28"/>
        </w:rPr>
        <w:tab/>
      </w:r>
      <w:r w:rsidRPr="0057044F">
        <w:rPr>
          <w:rFonts w:ascii="Arial" w:hAnsi="Arial"/>
          <w:b/>
          <w:sz w:val="28"/>
          <w:szCs w:val="28"/>
        </w:rPr>
        <w:tab/>
      </w:r>
      <w:r w:rsidRPr="0057044F">
        <w:rPr>
          <w:rFonts w:ascii="Arial" w:hAnsi="Arial"/>
          <w:b/>
          <w:sz w:val="28"/>
          <w:szCs w:val="28"/>
        </w:rPr>
        <w:tab/>
      </w:r>
      <w:r w:rsidRPr="0057044F">
        <w:rPr>
          <w:rFonts w:ascii="Arial" w:hAnsi="Arial"/>
          <w:b/>
          <w:sz w:val="10"/>
          <w:szCs w:val="10"/>
        </w:rPr>
        <w:tab/>
      </w:r>
    </w:p>
    <w:p w:rsidR="0057044F" w:rsidRDefault="0057044F" w:rsidP="0057044F">
      <w:pPr>
        <w:ind w:left="720" w:hanging="1620"/>
        <w:rPr>
          <w:rFonts w:ascii="Arial" w:hAnsi="Arial"/>
          <w:bCs/>
          <w:sz w:val="28"/>
          <w:szCs w:val="28"/>
        </w:rPr>
      </w:pPr>
      <w:r w:rsidRPr="0057044F">
        <w:rPr>
          <w:rFonts w:ascii="Arial" w:hAnsi="Arial"/>
          <w:b/>
          <w:sz w:val="28"/>
          <w:szCs w:val="28"/>
        </w:rPr>
        <w:t>Macro</w:t>
      </w:r>
      <w:r w:rsidRPr="0057044F">
        <w:rPr>
          <w:rFonts w:ascii="Arial" w:hAnsi="Arial"/>
          <w:b/>
          <w:sz w:val="28"/>
          <w:szCs w:val="28"/>
        </w:rPr>
        <w:tab/>
      </w:r>
      <w:r w:rsidRPr="0057044F">
        <w:rPr>
          <w:rFonts w:ascii="Arial" w:hAnsi="Arial"/>
          <w:bCs/>
          <w:sz w:val="28"/>
          <w:szCs w:val="28"/>
        </w:rPr>
        <w:t>: Single piece of un-oriented partly membrane covered soft tissue 90x65x20mm with attached fibrous tissue 45x20x5mm. External surface cystic structures filled with fluid, 10mm in largest dimension. Soft spongy grey/white filled serous / mucoid material.</w:t>
      </w:r>
    </w:p>
    <w:p w:rsidR="0057044F" w:rsidRPr="0057044F" w:rsidRDefault="0057044F" w:rsidP="0057044F">
      <w:pPr>
        <w:ind w:left="720" w:hanging="1620"/>
        <w:rPr>
          <w:rFonts w:ascii="Arial" w:hAnsi="Arial"/>
          <w:bCs/>
          <w:sz w:val="10"/>
          <w:szCs w:val="10"/>
        </w:rPr>
      </w:pPr>
    </w:p>
    <w:p w:rsidR="0057044F" w:rsidRDefault="0057044F" w:rsidP="0057044F">
      <w:pPr>
        <w:ind w:left="-900"/>
        <w:rPr>
          <w:rFonts w:ascii="Arial" w:hAnsi="Arial"/>
          <w:bCs/>
          <w:sz w:val="28"/>
          <w:szCs w:val="28"/>
        </w:rPr>
      </w:pPr>
      <w:r w:rsidRPr="0057044F">
        <w:rPr>
          <w:rFonts w:ascii="Arial" w:hAnsi="Arial"/>
          <w:b/>
          <w:sz w:val="28"/>
          <w:szCs w:val="28"/>
        </w:rPr>
        <w:t>Immuno</w:t>
      </w:r>
      <w:r w:rsidRPr="0057044F">
        <w:rPr>
          <w:rFonts w:ascii="Arial" w:hAnsi="Arial"/>
          <w:b/>
          <w:sz w:val="28"/>
          <w:szCs w:val="28"/>
        </w:rPr>
        <w:tab/>
      </w:r>
      <w:r w:rsidRPr="0057044F">
        <w:rPr>
          <w:rFonts w:ascii="Arial" w:hAnsi="Arial"/>
          <w:bCs/>
          <w:sz w:val="28"/>
          <w:szCs w:val="28"/>
        </w:rPr>
        <w:t xml:space="preserve">: CD34: Diffusely positive. ER: Scattered cells expressing positive </w:t>
      </w:r>
      <w:r>
        <w:rPr>
          <w:rFonts w:ascii="Arial" w:hAnsi="Arial"/>
          <w:bCs/>
          <w:sz w:val="28"/>
          <w:szCs w:val="28"/>
        </w:rPr>
        <w:br/>
        <w:t xml:space="preserve">                      </w:t>
      </w:r>
      <w:r w:rsidRPr="0057044F">
        <w:rPr>
          <w:rFonts w:ascii="Arial" w:hAnsi="Arial"/>
          <w:bCs/>
          <w:sz w:val="28"/>
          <w:szCs w:val="28"/>
        </w:rPr>
        <w:t xml:space="preserve">staining MNF116 / S100 / STAT6: Negative. Case was referred </w:t>
      </w:r>
      <w:r>
        <w:rPr>
          <w:rFonts w:ascii="Arial" w:hAnsi="Arial"/>
          <w:bCs/>
          <w:sz w:val="28"/>
          <w:szCs w:val="28"/>
        </w:rPr>
        <w:br/>
        <w:t xml:space="preserve">                      </w:t>
      </w:r>
      <w:r w:rsidRPr="0057044F">
        <w:rPr>
          <w:rFonts w:ascii="Arial" w:hAnsi="Arial"/>
          <w:bCs/>
          <w:sz w:val="28"/>
          <w:szCs w:val="28"/>
        </w:rPr>
        <w:t>for specialist opinion.</w:t>
      </w:r>
    </w:p>
    <w:p w:rsidR="006041B4" w:rsidRDefault="006041B4" w:rsidP="0057044F">
      <w:pPr>
        <w:ind w:left="-900"/>
        <w:rPr>
          <w:rFonts w:ascii="Arial" w:hAnsi="Arial"/>
          <w:bCs/>
          <w:sz w:val="28"/>
          <w:szCs w:val="28"/>
        </w:rPr>
      </w:pPr>
    </w:p>
    <w:p w:rsidR="006041B4" w:rsidRPr="00026487" w:rsidRDefault="006041B4" w:rsidP="006041B4">
      <w:pPr>
        <w:ind w:left="-900"/>
        <w:rPr>
          <w:rFonts w:ascii="Arial" w:hAnsi="Arial"/>
          <w:b/>
          <w:sz w:val="28"/>
          <w:szCs w:val="28"/>
        </w:rPr>
      </w:pPr>
      <w:r w:rsidRPr="00026487">
        <w:rPr>
          <w:rFonts w:ascii="Arial" w:hAnsi="Arial"/>
          <w:b/>
          <w:sz w:val="28"/>
          <w:szCs w:val="28"/>
        </w:rPr>
        <w:t>Suggested diagnoses:</w:t>
      </w:r>
    </w:p>
    <w:p w:rsidR="00026487" w:rsidRDefault="00026487" w:rsidP="00026487">
      <w:pPr>
        <w:ind w:left="-900"/>
        <w:rPr>
          <w:rFonts w:ascii="Arial" w:hAnsi="Arial"/>
          <w:szCs w:val="24"/>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5027"/>
      </w:tblGrid>
      <w:tr w:rsidR="00026487" w:rsidRPr="00732BBE" w:rsidTr="008F3A93">
        <w:trPr>
          <w:trHeight w:val="7834"/>
        </w:trPr>
        <w:tc>
          <w:tcPr>
            <w:tcW w:w="5053" w:type="dxa"/>
            <w:shd w:val="clear" w:color="auto" w:fill="auto"/>
          </w:tcPr>
          <w:p w:rsidR="00133C5B" w:rsidRPr="00732BBE" w:rsidRDefault="00133C5B" w:rsidP="00133C5B">
            <w:pPr>
              <w:rPr>
                <w:rFonts w:ascii="Arial" w:hAnsi="Arial"/>
                <w:szCs w:val="24"/>
              </w:rPr>
            </w:pPr>
            <w:r>
              <w:rPr>
                <w:rStyle w:val="normaltextrun"/>
                <w:rFonts w:ascii="Arial" w:hAnsi="Arial" w:cs="Arial"/>
                <w:color w:val="000000"/>
                <w:shd w:val="clear" w:color="auto" w:fill="FFFFFF"/>
              </w:rPr>
              <w:t>Angiomyxoma</w:t>
            </w:r>
            <w:r>
              <w:rPr>
                <w:rStyle w:val="eop"/>
                <w:rFonts w:ascii="Arial" w:hAnsi="Arial" w:cs="Arial"/>
                <w:color w:val="000000"/>
                <w:shd w:val="clear" w:color="auto" w:fill="FFFFFF"/>
              </w:rPr>
              <w:t> x 73</w:t>
            </w:r>
          </w:p>
          <w:p w:rsidR="00026487" w:rsidRDefault="00C9605C" w:rsidP="002D3571">
            <w:pPr>
              <w:rPr>
                <w:rFonts w:ascii="Arial" w:hAnsi="Arial"/>
                <w:szCs w:val="24"/>
              </w:rPr>
            </w:pPr>
            <w:r w:rsidRPr="00C9605C">
              <w:rPr>
                <w:rFonts w:ascii="Arial" w:hAnsi="Arial"/>
                <w:szCs w:val="24"/>
              </w:rPr>
              <w:t>Cellular Ang</w:t>
            </w:r>
            <w:r>
              <w:rPr>
                <w:rFonts w:ascii="Arial" w:hAnsi="Arial"/>
                <w:szCs w:val="24"/>
              </w:rPr>
              <w:t>iof</w:t>
            </w:r>
            <w:r w:rsidRPr="00C9605C">
              <w:rPr>
                <w:rFonts w:ascii="Arial" w:hAnsi="Arial"/>
                <w:szCs w:val="24"/>
              </w:rPr>
              <w:t>ibroma</w:t>
            </w:r>
            <w:r>
              <w:rPr>
                <w:rFonts w:ascii="Arial" w:hAnsi="Arial"/>
                <w:szCs w:val="24"/>
              </w:rPr>
              <w:t xml:space="preserve">  x</w:t>
            </w:r>
            <w:r w:rsidR="008F404D">
              <w:rPr>
                <w:rFonts w:ascii="Arial" w:hAnsi="Arial"/>
                <w:szCs w:val="24"/>
              </w:rPr>
              <w:t xml:space="preserve"> </w:t>
            </w:r>
            <w:r w:rsidR="004A459F">
              <w:rPr>
                <w:rFonts w:ascii="Arial" w:hAnsi="Arial"/>
                <w:szCs w:val="24"/>
              </w:rPr>
              <w:t>4</w:t>
            </w:r>
            <w:r w:rsidR="00133C5B">
              <w:rPr>
                <w:rFonts w:ascii="Arial" w:hAnsi="Arial"/>
                <w:szCs w:val="24"/>
              </w:rPr>
              <w:t>4</w:t>
            </w:r>
          </w:p>
          <w:p w:rsidR="00133C5B" w:rsidRPr="00732BBE" w:rsidRDefault="00133C5B" w:rsidP="00133C5B">
            <w:pPr>
              <w:rPr>
                <w:rFonts w:ascii="Arial" w:hAnsi="Arial"/>
                <w:szCs w:val="24"/>
              </w:rPr>
            </w:pPr>
            <w:r>
              <w:rPr>
                <w:rStyle w:val="normaltextrun"/>
                <w:rFonts w:ascii="Arial" w:hAnsi="Arial" w:cs="Arial"/>
                <w:color w:val="000000"/>
                <w:shd w:val="clear" w:color="auto" w:fill="FFFFFF"/>
              </w:rPr>
              <w:t>solitary fibrous tumour</w:t>
            </w:r>
            <w:r>
              <w:rPr>
                <w:rStyle w:val="eop"/>
                <w:rFonts w:ascii="Arial" w:hAnsi="Arial" w:cs="Arial"/>
                <w:color w:val="000000"/>
                <w:shd w:val="clear" w:color="auto" w:fill="FFFFFF"/>
              </w:rPr>
              <w:t> x 12</w:t>
            </w:r>
          </w:p>
          <w:p w:rsidR="00133C5B" w:rsidRPr="00732BBE" w:rsidRDefault="00133C5B" w:rsidP="00133C5B">
            <w:pPr>
              <w:rPr>
                <w:rFonts w:ascii="Arial" w:hAnsi="Arial"/>
                <w:szCs w:val="24"/>
              </w:rPr>
            </w:pPr>
            <w:proofErr w:type="spellStart"/>
            <w:r>
              <w:rPr>
                <w:rStyle w:val="normaltextrun"/>
                <w:rFonts w:ascii="Arial" w:hAnsi="Arial" w:cs="Arial"/>
                <w:color w:val="000000"/>
                <w:shd w:val="clear" w:color="auto" w:fill="FFFFFF"/>
              </w:rPr>
              <w:t>Angiomyofibroblastoma</w:t>
            </w:r>
            <w:proofErr w:type="spellEnd"/>
            <w:r>
              <w:rPr>
                <w:rStyle w:val="eop"/>
                <w:rFonts w:ascii="Arial" w:hAnsi="Arial" w:cs="Arial"/>
                <w:color w:val="000000"/>
                <w:shd w:val="clear" w:color="auto" w:fill="FFFFFF"/>
              </w:rPr>
              <w:t>  x 5</w:t>
            </w:r>
          </w:p>
          <w:p w:rsidR="00133C5B" w:rsidRPr="00732BBE" w:rsidRDefault="00133C5B" w:rsidP="00133C5B">
            <w:pPr>
              <w:rPr>
                <w:rFonts w:ascii="Arial" w:hAnsi="Arial"/>
                <w:szCs w:val="24"/>
              </w:rPr>
            </w:pPr>
            <w:proofErr w:type="spellStart"/>
            <w:r>
              <w:rPr>
                <w:rFonts w:ascii="Arial" w:hAnsi="Arial"/>
              </w:rPr>
              <w:t>Myofibroblastoma</w:t>
            </w:r>
            <w:proofErr w:type="spellEnd"/>
            <w:r>
              <w:rPr>
                <w:rFonts w:ascii="Arial" w:hAnsi="Arial"/>
              </w:rPr>
              <w:t xml:space="preserve"> mammary type x 3</w:t>
            </w:r>
          </w:p>
          <w:p w:rsidR="00133C5B" w:rsidRPr="00732BBE" w:rsidRDefault="00133C5B" w:rsidP="00133C5B">
            <w:pPr>
              <w:rPr>
                <w:rFonts w:ascii="Arial" w:hAnsi="Arial"/>
                <w:szCs w:val="24"/>
              </w:rPr>
            </w:pPr>
            <w:r>
              <w:rPr>
                <w:rFonts w:ascii="Arial" w:hAnsi="Arial"/>
              </w:rPr>
              <w:t>Soft tissue myxoma x 3</w:t>
            </w:r>
          </w:p>
          <w:p w:rsidR="00133C5B" w:rsidRPr="00732BBE" w:rsidRDefault="00133C5B" w:rsidP="00133C5B">
            <w:pPr>
              <w:rPr>
                <w:rFonts w:ascii="Arial" w:hAnsi="Arial"/>
                <w:szCs w:val="24"/>
              </w:rPr>
            </w:pPr>
            <w:r>
              <w:rPr>
                <w:rFonts w:ascii="Arial" w:hAnsi="Arial"/>
              </w:rPr>
              <w:t>Neurofibroma  x 2</w:t>
            </w:r>
          </w:p>
          <w:p w:rsidR="00026487" w:rsidRPr="00732BBE" w:rsidRDefault="00C9605C" w:rsidP="002D3571">
            <w:pPr>
              <w:rPr>
                <w:rFonts w:ascii="Arial" w:hAnsi="Arial"/>
                <w:szCs w:val="24"/>
              </w:rPr>
            </w:pPr>
            <w:proofErr w:type="spellStart"/>
            <w:r>
              <w:rPr>
                <w:rStyle w:val="normaltextrun"/>
                <w:rFonts w:ascii="Arial" w:hAnsi="Arial" w:cs="Arial"/>
                <w:color w:val="000000"/>
                <w:shd w:val="clear" w:color="auto" w:fill="FFFFFF"/>
              </w:rPr>
              <w:t>Fibromyxoma</w:t>
            </w:r>
            <w:proofErr w:type="spellEnd"/>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rsidR="00026487" w:rsidRPr="00732BBE" w:rsidRDefault="00863E33" w:rsidP="002D3571">
            <w:pPr>
              <w:rPr>
                <w:rFonts w:ascii="Arial" w:hAnsi="Arial"/>
                <w:szCs w:val="24"/>
              </w:rPr>
            </w:pPr>
            <w:proofErr w:type="spellStart"/>
            <w:r>
              <w:rPr>
                <w:rStyle w:val="normaltextrun"/>
                <w:rFonts w:ascii="Arial" w:hAnsi="Arial" w:cs="Arial"/>
                <w:color w:val="000000"/>
                <w:shd w:val="clear" w:color="auto" w:fill="FFFFFF"/>
              </w:rPr>
              <w:t>Superfical</w:t>
            </w:r>
            <w:proofErr w:type="spellEnd"/>
            <w:r>
              <w:rPr>
                <w:rStyle w:val="normaltextrun"/>
                <w:rFonts w:ascii="Arial" w:hAnsi="Arial" w:cs="Arial"/>
                <w:color w:val="000000"/>
                <w:shd w:val="clear" w:color="auto" w:fill="FFFFFF"/>
              </w:rPr>
              <w:t xml:space="preserve"> </w:t>
            </w:r>
            <w:proofErr w:type="spellStart"/>
            <w:r>
              <w:rPr>
                <w:rStyle w:val="normaltextrun"/>
                <w:rFonts w:ascii="Arial" w:hAnsi="Arial" w:cs="Arial"/>
                <w:color w:val="000000"/>
                <w:shd w:val="clear" w:color="auto" w:fill="FFFFFF"/>
              </w:rPr>
              <w:t>fibromatoid</w:t>
            </w:r>
            <w:proofErr w:type="spellEnd"/>
            <w:r>
              <w:rPr>
                <w:rStyle w:val="normaltextrun"/>
                <w:rFonts w:ascii="Arial" w:hAnsi="Arial" w:cs="Arial"/>
                <w:color w:val="000000"/>
                <w:shd w:val="clear" w:color="auto" w:fill="FFFFFF"/>
              </w:rPr>
              <w:t xml:space="preserve"> tumour with myxoid stroma</w:t>
            </w:r>
            <w:r>
              <w:rPr>
                <w:rStyle w:val="eop"/>
                <w:rFonts w:ascii="Arial" w:hAnsi="Arial" w:cs="Arial"/>
                <w:color w:val="000000"/>
                <w:shd w:val="clear" w:color="auto" w:fill="FFFFFF"/>
              </w:rPr>
              <w:t> </w:t>
            </w:r>
          </w:p>
          <w:p w:rsidR="00A51F62" w:rsidRDefault="00A51F62" w:rsidP="00A51F62">
            <w:pPr>
              <w:jc w:val="both"/>
              <w:rPr>
                <w:rFonts w:ascii="Arial" w:hAnsi="Arial"/>
              </w:rPr>
            </w:pPr>
            <w:r>
              <w:rPr>
                <w:rFonts w:ascii="Arial" w:hAnsi="Arial"/>
              </w:rPr>
              <w:t>Spindle cell lipoma</w:t>
            </w:r>
          </w:p>
          <w:p w:rsidR="00026487" w:rsidRPr="00732BBE" w:rsidRDefault="00A51F62" w:rsidP="002D3571">
            <w:pPr>
              <w:rPr>
                <w:rFonts w:ascii="Arial" w:hAnsi="Arial"/>
                <w:szCs w:val="24"/>
              </w:rPr>
            </w:pPr>
            <w:proofErr w:type="spellStart"/>
            <w:r>
              <w:rPr>
                <w:rFonts w:ascii="Arial" w:hAnsi="Arial"/>
              </w:rPr>
              <w:t>Pseudomyofibroblastic</w:t>
            </w:r>
            <w:proofErr w:type="spellEnd"/>
            <w:r>
              <w:rPr>
                <w:rFonts w:ascii="Arial" w:hAnsi="Arial"/>
              </w:rPr>
              <w:t xml:space="preserve"> tumour</w:t>
            </w:r>
          </w:p>
          <w:p w:rsidR="001A6654" w:rsidRPr="00462026" w:rsidRDefault="001A6654" w:rsidP="001A6654">
            <w:pPr>
              <w:rPr>
                <w:rFonts w:ascii="Arial" w:hAnsi="Arial"/>
                <w:lang w:val="it-IT"/>
              </w:rPr>
            </w:pPr>
            <w:r w:rsidRPr="00462026">
              <w:rPr>
                <w:rFonts w:ascii="Arial" w:hAnsi="Arial"/>
                <w:lang w:val="it-IT"/>
              </w:rPr>
              <w:t>SUPERFICIAL CD34 POSITIVE MYOFIBROBLASTIC</w:t>
            </w:r>
            <w:r>
              <w:rPr>
                <w:rFonts w:ascii="Arial" w:hAnsi="Arial"/>
                <w:lang w:val="it-IT"/>
              </w:rPr>
              <w:t xml:space="preserve"> TUMOUR</w:t>
            </w:r>
          </w:p>
          <w:p w:rsidR="005B45BF" w:rsidRDefault="005B45BF" w:rsidP="005B45BF">
            <w:pPr>
              <w:jc w:val="both"/>
              <w:rPr>
                <w:rFonts w:ascii="Arial" w:hAnsi="Arial"/>
              </w:rPr>
            </w:pPr>
            <w:r>
              <w:rPr>
                <w:rFonts w:ascii="Arial" w:hAnsi="Arial"/>
              </w:rPr>
              <w:t>Hamartomatous change</w:t>
            </w:r>
          </w:p>
          <w:p w:rsidR="00026487" w:rsidRPr="00732BBE" w:rsidRDefault="005B45BF" w:rsidP="002D3571">
            <w:pPr>
              <w:rPr>
                <w:rFonts w:ascii="Arial" w:hAnsi="Arial"/>
                <w:szCs w:val="24"/>
              </w:rPr>
            </w:pPr>
            <w:r>
              <w:rPr>
                <w:rFonts w:ascii="Arial" w:hAnsi="Arial"/>
              </w:rPr>
              <w:t>Lymphangioma</w:t>
            </w:r>
          </w:p>
          <w:p w:rsidR="00026487" w:rsidRPr="00732BBE" w:rsidRDefault="00561C1B" w:rsidP="002D3571">
            <w:pPr>
              <w:rPr>
                <w:rFonts w:ascii="Arial" w:hAnsi="Arial"/>
                <w:szCs w:val="24"/>
              </w:rPr>
            </w:pPr>
            <w:proofErr w:type="spellStart"/>
            <w:r>
              <w:rPr>
                <w:rFonts w:ascii="Arial" w:hAnsi="Arial"/>
              </w:rPr>
              <w:t>myointimoma</w:t>
            </w:r>
            <w:proofErr w:type="spellEnd"/>
          </w:p>
          <w:p w:rsidR="00EC1887" w:rsidRDefault="00EC1887" w:rsidP="00EC1887">
            <w:pPr>
              <w:jc w:val="both"/>
              <w:rPr>
                <w:rFonts w:ascii="Arial" w:hAnsi="Arial"/>
              </w:rPr>
            </w:pPr>
            <w:r>
              <w:rPr>
                <w:rFonts w:ascii="Arial" w:hAnsi="Arial"/>
              </w:rPr>
              <w:t>Aggressive angiolipoma</w:t>
            </w:r>
          </w:p>
          <w:p w:rsidR="00A50BBA" w:rsidRDefault="00A50BBA" w:rsidP="00A50BBA">
            <w:pPr>
              <w:jc w:val="both"/>
              <w:rPr>
                <w:rFonts w:ascii="Arial" w:hAnsi="Arial"/>
              </w:rPr>
            </w:pPr>
            <w:proofErr w:type="spellStart"/>
            <w:r>
              <w:rPr>
                <w:rFonts w:ascii="Arial" w:hAnsi="Arial"/>
              </w:rPr>
              <w:t>Angiomyxoid</w:t>
            </w:r>
            <w:proofErr w:type="spellEnd"/>
            <w:r>
              <w:rPr>
                <w:rFonts w:ascii="Arial" w:hAnsi="Arial"/>
              </w:rPr>
              <w:t xml:space="preserve"> Fibroma of penis</w:t>
            </w:r>
          </w:p>
          <w:p w:rsidR="00026487" w:rsidRPr="00732BBE" w:rsidRDefault="00A07C80" w:rsidP="002D3571">
            <w:pPr>
              <w:rPr>
                <w:rFonts w:ascii="Arial" w:hAnsi="Arial"/>
                <w:szCs w:val="24"/>
              </w:rPr>
            </w:pPr>
            <w:r>
              <w:rPr>
                <w:rFonts w:ascii="Arial" w:hAnsi="Arial"/>
              </w:rPr>
              <w:t>Mesenchymal tumour</w:t>
            </w:r>
          </w:p>
          <w:p w:rsidR="0010671F" w:rsidRDefault="0010671F" w:rsidP="0010671F">
            <w:pPr>
              <w:jc w:val="both"/>
              <w:rPr>
                <w:rFonts w:ascii="Arial" w:hAnsi="Arial"/>
              </w:rPr>
            </w:pPr>
            <w:r>
              <w:rPr>
                <w:rFonts w:ascii="Arial" w:hAnsi="Arial"/>
              </w:rPr>
              <w:t>Mucoid cyst</w:t>
            </w:r>
          </w:p>
          <w:p w:rsidR="007B2D29" w:rsidRDefault="007B2D29" w:rsidP="007B2D29">
            <w:pPr>
              <w:jc w:val="both"/>
              <w:rPr>
                <w:rFonts w:ascii="Arial" w:hAnsi="Arial"/>
              </w:rPr>
            </w:pPr>
            <w:r>
              <w:rPr>
                <w:rFonts w:ascii="Arial" w:hAnsi="Arial"/>
              </w:rPr>
              <w:t>FIBROMIXOID TUMOUR</w:t>
            </w:r>
          </w:p>
          <w:p w:rsidR="00026487" w:rsidRPr="00732BBE" w:rsidRDefault="00651B76" w:rsidP="002D3571">
            <w:pPr>
              <w:rPr>
                <w:rFonts w:ascii="Arial" w:hAnsi="Arial"/>
                <w:szCs w:val="24"/>
              </w:rPr>
            </w:pPr>
            <w:r>
              <w:rPr>
                <w:rFonts w:ascii="Arial" w:hAnsi="Arial"/>
                <w:szCs w:val="24"/>
              </w:rPr>
              <w:t xml:space="preserve">Aggressive </w:t>
            </w:r>
            <w:proofErr w:type="spellStart"/>
            <w:r>
              <w:rPr>
                <w:rFonts w:ascii="Arial" w:hAnsi="Arial"/>
                <w:szCs w:val="24"/>
              </w:rPr>
              <w:t>Angiomyoma</w:t>
            </w:r>
            <w:proofErr w:type="spellEnd"/>
          </w:p>
          <w:p w:rsidR="00026487" w:rsidRPr="00732BBE" w:rsidRDefault="00D571E0" w:rsidP="002D3571">
            <w:pPr>
              <w:rPr>
                <w:rFonts w:ascii="Arial" w:hAnsi="Arial"/>
                <w:szCs w:val="24"/>
              </w:rPr>
            </w:pPr>
            <w:r>
              <w:rPr>
                <w:rFonts w:ascii="Arial" w:hAnsi="Arial"/>
              </w:rPr>
              <w:t xml:space="preserve">Low grade chronic inflammation, </w:t>
            </w:r>
            <w:proofErr w:type="spellStart"/>
            <w:r>
              <w:rPr>
                <w:rFonts w:ascii="Arial" w:hAnsi="Arial"/>
              </w:rPr>
              <w:t>haemosiderin</w:t>
            </w:r>
            <w:proofErr w:type="spellEnd"/>
            <w:r>
              <w:rPr>
                <w:rFonts w:ascii="Arial" w:hAnsi="Arial"/>
              </w:rPr>
              <w:t xml:space="preserve"> and oedema ? reactive/ischaemic process</w:t>
            </w:r>
          </w:p>
          <w:p w:rsidR="0054448A" w:rsidRDefault="0054448A" w:rsidP="0054448A">
            <w:pPr>
              <w:jc w:val="both"/>
              <w:rPr>
                <w:rFonts w:ascii="Arial" w:hAnsi="Arial"/>
              </w:rPr>
            </w:pPr>
            <w:r>
              <w:rPr>
                <w:rFonts w:ascii="Arial" w:hAnsi="Arial"/>
              </w:rPr>
              <w:t>Benign para-urethral Degenerative cyst</w:t>
            </w:r>
          </w:p>
          <w:p w:rsidR="00026487" w:rsidRPr="00732BBE" w:rsidRDefault="00026487" w:rsidP="008F3A93">
            <w:pPr>
              <w:jc w:val="both"/>
              <w:rPr>
                <w:rFonts w:ascii="Arial" w:hAnsi="Arial"/>
                <w:szCs w:val="24"/>
              </w:rPr>
            </w:pPr>
          </w:p>
        </w:tc>
        <w:tc>
          <w:tcPr>
            <w:tcW w:w="5027" w:type="dxa"/>
            <w:shd w:val="clear" w:color="auto" w:fill="auto"/>
          </w:tcPr>
          <w:p w:rsidR="008F3A93" w:rsidRDefault="008F3A93" w:rsidP="008F3A93">
            <w:pPr>
              <w:jc w:val="both"/>
              <w:rPr>
                <w:rFonts w:ascii="Arial" w:hAnsi="Arial"/>
              </w:rPr>
            </w:pPr>
            <w:r>
              <w:rPr>
                <w:rFonts w:ascii="Arial" w:hAnsi="Arial"/>
              </w:rPr>
              <w:t>Neuroma</w:t>
            </w:r>
          </w:p>
          <w:p w:rsidR="008F3A93" w:rsidRDefault="008F3A93" w:rsidP="008F3A93">
            <w:pPr>
              <w:jc w:val="both"/>
              <w:rPr>
                <w:rFonts w:ascii="Arial" w:hAnsi="Arial"/>
              </w:rPr>
            </w:pPr>
            <w:r>
              <w:rPr>
                <w:rFonts w:ascii="Arial" w:hAnsi="Arial"/>
              </w:rPr>
              <w:t xml:space="preserve">Fibroblastic tumour </w:t>
            </w:r>
          </w:p>
          <w:p w:rsidR="008F3A93" w:rsidRPr="00045F0A" w:rsidRDefault="008F3A93" w:rsidP="008F3A93">
            <w:pPr>
              <w:jc w:val="both"/>
              <w:rPr>
                <w:rFonts w:ascii="Arial" w:hAnsi="Arial" w:cs="Arial"/>
              </w:rPr>
            </w:pPr>
            <w:r>
              <w:rPr>
                <w:rFonts w:ascii="Arial" w:hAnsi="Arial"/>
              </w:rPr>
              <w:t>Myxoma</w:t>
            </w:r>
            <w:r w:rsidR="00045F0A">
              <w:rPr>
                <w:rFonts w:ascii="Arial" w:hAnsi="Arial"/>
              </w:rPr>
              <w:t xml:space="preserve"> </w:t>
            </w:r>
            <w:r w:rsidR="00045F0A">
              <w:t xml:space="preserve"> </w:t>
            </w:r>
            <w:r w:rsidR="00045F0A" w:rsidRPr="00045F0A">
              <w:rPr>
                <w:rFonts w:ascii="Arial" w:hAnsi="Arial" w:cs="Arial"/>
              </w:rPr>
              <w:t>x 2</w:t>
            </w:r>
          </w:p>
          <w:p w:rsidR="007E3DAC" w:rsidRDefault="007E3DAC" w:rsidP="007E3DAC">
            <w:pPr>
              <w:jc w:val="both"/>
              <w:rPr>
                <w:rFonts w:ascii="Arial" w:hAnsi="Arial"/>
              </w:rPr>
            </w:pPr>
            <w:proofErr w:type="spellStart"/>
            <w:r>
              <w:rPr>
                <w:rFonts w:ascii="Arial" w:hAnsi="Arial"/>
              </w:rPr>
              <w:t>PEComa</w:t>
            </w:r>
            <w:proofErr w:type="spellEnd"/>
          </w:p>
          <w:p w:rsidR="00444270" w:rsidRDefault="00444270" w:rsidP="00444270">
            <w:pPr>
              <w:jc w:val="both"/>
              <w:rPr>
                <w:rFonts w:ascii="Arial" w:hAnsi="Arial"/>
              </w:rPr>
            </w:pPr>
            <w:r>
              <w:rPr>
                <w:rFonts w:ascii="Arial" w:hAnsi="Arial"/>
              </w:rPr>
              <w:t>Neurofibroma with myxoid change</w:t>
            </w:r>
          </w:p>
          <w:p w:rsidR="00026487" w:rsidRDefault="003C4588" w:rsidP="002D3571">
            <w:pPr>
              <w:rPr>
                <w:rFonts w:ascii="Arial" w:hAnsi="Arial"/>
              </w:rPr>
            </w:pPr>
            <w:proofErr w:type="spellStart"/>
            <w:r>
              <w:rPr>
                <w:rFonts w:ascii="Arial" w:hAnsi="Arial"/>
              </w:rPr>
              <w:t>H</w:t>
            </w:r>
            <w:r w:rsidR="00850A68">
              <w:rPr>
                <w:rFonts w:ascii="Arial" w:hAnsi="Arial"/>
              </w:rPr>
              <w:t>eamangioma</w:t>
            </w:r>
            <w:proofErr w:type="spellEnd"/>
          </w:p>
          <w:p w:rsidR="003C4588" w:rsidRPr="003731B5" w:rsidRDefault="003C4588" w:rsidP="003C4588">
            <w:pPr>
              <w:jc w:val="both"/>
              <w:rPr>
                <w:rFonts w:ascii="Arial" w:hAnsi="Arial"/>
              </w:rPr>
            </w:pPr>
            <w:r>
              <w:rPr>
                <w:rFonts w:ascii="Arial" w:hAnsi="Arial"/>
              </w:rPr>
              <w:t>Vascular lesion, refer for expert opinion</w:t>
            </w:r>
          </w:p>
          <w:p w:rsidR="003C4588" w:rsidRDefault="00006CF5" w:rsidP="002D3571">
            <w:pPr>
              <w:rPr>
                <w:rFonts w:ascii="Arial" w:hAnsi="Arial"/>
              </w:rPr>
            </w:pPr>
            <w:r>
              <w:rPr>
                <w:rFonts w:ascii="Arial" w:hAnsi="Arial"/>
              </w:rPr>
              <w:t>Haemangioendothelioma</w:t>
            </w:r>
          </w:p>
          <w:p w:rsidR="00006CF5" w:rsidRDefault="00006CF5" w:rsidP="002D3571">
            <w:pPr>
              <w:rPr>
                <w:rFonts w:ascii="Arial" w:hAnsi="Arial"/>
              </w:rPr>
            </w:pPr>
            <w:r>
              <w:rPr>
                <w:rFonts w:ascii="Arial" w:hAnsi="Arial"/>
              </w:rPr>
              <w:t>Nodular fasciitis</w:t>
            </w:r>
            <w:r w:rsidR="004D6FE9">
              <w:rPr>
                <w:rFonts w:ascii="Arial" w:hAnsi="Arial"/>
              </w:rPr>
              <w:t xml:space="preserve"> x 2</w:t>
            </w:r>
            <w:r w:rsidR="00E176DE">
              <w:rPr>
                <w:rFonts w:ascii="Arial" w:hAnsi="Arial"/>
              </w:rPr>
              <w:br/>
              <w:t xml:space="preserve">Superficial </w:t>
            </w:r>
            <w:proofErr w:type="spellStart"/>
            <w:r w:rsidR="00E176DE">
              <w:rPr>
                <w:rFonts w:ascii="Arial" w:hAnsi="Arial"/>
              </w:rPr>
              <w:t>myofibroblastoma</w:t>
            </w:r>
            <w:proofErr w:type="spellEnd"/>
          </w:p>
          <w:p w:rsidR="004463C5" w:rsidRDefault="004463C5" w:rsidP="004463C5">
            <w:pPr>
              <w:jc w:val="both"/>
              <w:rPr>
                <w:rFonts w:ascii="Arial" w:hAnsi="Arial"/>
              </w:rPr>
            </w:pPr>
            <w:r>
              <w:rPr>
                <w:rFonts w:ascii="Arial" w:hAnsi="Arial"/>
              </w:rPr>
              <w:t>Arterio-venous malformation</w:t>
            </w:r>
          </w:p>
          <w:p w:rsidR="004463C5" w:rsidRDefault="00201798" w:rsidP="002D3571">
            <w:pPr>
              <w:rPr>
                <w:rFonts w:ascii="Arial" w:hAnsi="Arial"/>
                <w:szCs w:val="24"/>
              </w:rPr>
            </w:pPr>
            <w:r w:rsidRPr="00201798">
              <w:rPr>
                <w:rFonts w:ascii="Arial" w:hAnsi="Arial"/>
                <w:szCs w:val="24"/>
              </w:rPr>
              <w:t xml:space="preserve">DDs : IMT, pleomorphic hyalinizing </w:t>
            </w:r>
            <w:proofErr w:type="spellStart"/>
            <w:r w:rsidRPr="00201798">
              <w:rPr>
                <w:rFonts w:ascii="Arial" w:hAnsi="Arial"/>
                <w:szCs w:val="24"/>
              </w:rPr>
              <w:t>angiectatic</w:t>
            </w:r>
            <w:proofErr w:type="spellEnd"/>
            <w:r w:rsidRPr="00201798">
              <w:rPr>
                <w:rFonts w:ascii="Arial" w:hAnsi="Arial"/>
                <w:szCs w:val="24"/>
              </w:rPr>
              <w:t xml:space="preserve"> tumour, deep fibrous histiocytoma ,liposarcoma</w:t>
            </w:r>
          </w:p>
          <w:p w:rsidR="004D6FE9" w:rsidRDefault="000A2712" w:rsidP="002D3571">
            <w:pPr>
              <w:rPr>
                <w:rFonts w:ascii="Arial" w:hAnsi="Arial"/>
              </w:rPr>
            </w:pPr>
            <w:r>
              <w:rPr>
                <w:rFonts w:ascii="Arial" w:hAnsi="Arial"/>
              </w:rPr>
              <w:t>VENOUS HEMANGIOMA</w:t>
            </w:r>
          </w:p>
          <w:p w:rsidR="000A2712" w:rsidRDefault="000A2712" w:rsidP="002D3571">
            <w:pPr>
              <w:rPr>
                <w:rFonts w:ascii="Arial" w:hAnsi="Arial"/>
              </w:rPr>
            </w:pPr>
            <w:r>
              <w:rPr>
                <w:rFonts w:ascii="Arial" w:hAnsi="Arial"/>
              </w:rPr>
              <w:t xml:space="preserve">Low-grade, vascular, </w:t>
            </w:r>
            <w:proofErr w:type="spellStart"/>
            <w:r>
              <w:rPr>
                <w:rFonts w:ascii="Arial" w:hAnsi="Arial"/>
              </w:rPr>
              <w:t>fibromyxoid</w:t>
            </w:r>
            <w:proofErr w:type="spellEnd"/>
            <w:r>
              <w:rPr>
                <w:rFonts w:ascii="Arial" w:hAnsi="Arial"/>
              </w:rPr>
              <w:t xml:space="preserve"> spindle cell proliferation.</w:t>
            </w:r>
          </w:p>
          <w:p w:rsidR="008F4E2B" w:rsidRDefault="008F4E2B" w:rsidP="002D3571">
            <w:pPr>
              <w:rPr>
                <w:rFonts w:ascii="Arial" w:hAnsi="Arial"/>
              </w:rPr>
            </w:pPr>
            <w:r>
              <w:rPr>
                <w:rFonts w:ascii="Arial" w:hAnsi="Arial"/>
              </w:rPr>
              <w:t>Myxoid fibroma</w:t>
            </w:r>
          </w:p>
          <w:p w:rsidR="00045F0A" w:rsidRDefault="00045F0A" w:rsidP="002D3571">
            <w:pPr>
              <w:rPr>
                <w:rFonts w:ascii="Arial" w:hAnsi="Arial"/>
              </w:rPr>
            </w:pPr>
            <w:r>
              <w:rPr>
                <w:rFonts w:ascii="Arial" w:hAnsi="Arial"/>
              </w:rPr>
              <w:t xml:space="preserve">Low </w:t>
            </w:r>
            <w:proofErr w:type="spellStart"/>
            <w:r>
              <w:rPr>
                <w:rFonts w:ascii="Arial" w:hAnsi="Arial"/>
              </w:rPr>
              <w:t>gade</w:t>
            </w:r>
            <w:proofErr w:type="spellEnd"/>
            <w:r>
              <w:rPr>
                <w:rFonts w:ascii="Arial" w:hAnsi="Arial"/>
              </w:rPr>
              <w:t xml:space="preserve"> myxofibrosarcoma</w:t>
            </w:r>
          </w:p>
          <w:p w:rsidR="00AD6063" w:rsidRDefault="00AD6063" w:rsidP="00AD6063">
            <w:pPr>
              <w:jc w:val="both"/>
              <w:rPr>
                <w:rFonts w:ascii="Arial" w:hAnsi="Arial"/>
              </w:rPr>
            </w:pPr>
            <w:r>
              <w:rPr>
                <w:rFonts w:ascii="Arial" w:hAnsi="Arial"/>
              </w:rPr>
              <w:t xml:space="preserve">Epithelioid haemangioma </w:t>
            </w:r>
          </w:p>
          <w:p w:rsidR="00AD6063" w:rsidRDefault="00AD6063" w:rsidP="002D3571">
            <w:pPr>
              <w:rPr>
                <w:rFonts w:ascii="Arial" w:hAnsi="Arial"/>
              </w:rPr>
            </w:pPr>
            <w:r>
              <w:rPr>
                <w:rFonts w:ascii="Arial" w:hAnsi="Arial"/>
              </w:rPr>
              <w:t>Arteriovenous malformation</w:t>
            </w:r>
          </w:p>
          <w:p w:rsidR="0079611A" w:rsidRPr="00732BBE" w:rsidRDefault="0079611A" w:rsidP="002D3571">
            <w:pPr>
              <w:rPr>
                <w:rFonts w:ascii="Arial" w:hAnsi="Arial"/>
                <w:szCs w:val="24"/>
              </w:rPr>
            </w:pPr>
            <w:proofErr w:type="spellStart"/>
            <w:r w:rsidRPr="0079611A">
              <w:rPr>
                <w:rFonts w:ascii="Arial" w:hAnsi="Arial"/>
                <w:szCs w:val="24"/>
              </w:rPr>
              <w:t>sammomatous</w:t>
            </w:r>
            <w:proofErr w:type="spellEnd"/>
            <w:r w:rsidRPr="0079611A">
              <w:rPr>
                <w:rFonts w:ascii="Arial" w:hAnsi="Arial"/>
                <w:szCs w:val="24"/>
              </w:rPr>
              <w:t xml:space="preserve"> meningioma</w:t>
            </w:r>
          </w:p>
        </w:tc>
      </w:tr>
    </w:tbl>
    <w:p w:rsidR="00092573" w:rsidRDefault="00092573" w:rsidP="00092573">
      <w:pPr>
        <w:rPr>
          <w:rFonts w:ascii="Arial" w:hAnsi="Arial" w:cs="Arial"/>
          <w:bCs/>
          <w:szCs w:val="24"/>
          <w:lang w:val="en-GB"/>
        </w:rPr>
      </w:pPr>
    </w:p>
    <w:p w:rsidR="00CE6A1C" w:rsidRDefault="00E63045" w:rsidP="00CE6A1C">
      <w:pPr>
        <w:ind w:left="-900"/>
        <w:rPr>
          <w:rFonts w:ascii="Arial" w:hAnsi="Arial" w:cs="Arial"/>
        </w:rPr>
      </w:pPr>
      <w:r w:rsidRPr="00E63045">
        <w:rPr>
          <w:rFonts w:ascii="Arial" w:hAnsi="Arial" w:cs="Arial"/>
          <w:b/>
          <w:sz w:val="28"/>
          <w:szCs w:val="28"/>
        </w:rPr>
        <w:t>Reported Diagnosis:</w:t>
      </w:r>
      <w:r w:rsidR="006041B4">
        <w:rPr>
          <w:rFonts w:ascii="Arial" w:hAnsi="Arial" w:cs="Arial"/>
          <w:b/>
          <w:sz w:val="28"/>
          <w:szCs w:val="28"/>
        </w:rPr>
        <w:t xml:space="preserve"> Cellular Angiofibroma</w:t>
      </w:r>
      <w:r w:rsidR="00026487">
        <w:rPr>
          <w:rFonts w:ascii="Arial" w:hAnsi="Arial" w:cs="Arial"/>
        </w:rPr>
        <w:br w:type="page"/>
      </w:r>
      <w:r w:rsidR="00DF1814">
        <w:rPr>
          <w:rFonts w:ascii="Arial" w:hAnsi="Arial" w:cs="Arial"/>
          <w:noProof/>
        </w:rPr>
        <w:pict>
          <v:shape id="_x0000_s1079" type="#_x0000_t75" href="https://www.virtualpathology.leeds.ac.uk/slides/browser/view.php?path=%2FResearch_4%2FTeaching%2FEQA%2FSEE%2FGENERAL%2FRound_Y%2FY938.svs" style="position:absolute;left:0;text-align:left;margin-left:362.15pt;margin-top:-18.8pt;width:74.6pt;height:56.7pt;z-index:251663360" o:button="t">
            <v:fill o:detectmouseclick="t"/>
            <v:imagedata r:id="rId21" o:title=""/>
          </v:shape>
        </w:pict>
      </w:r>
      <w:r w:rsidR="00CE6A1C" w:rsidRPr="00026487">
        <w:rPr>
          <w:rFonts w:ascii="Arial" w:hAnsi="Arial"/>
          <w:b/>
          <w:sz w:val="28"/>
          <w:szCs w:val="28"/>
        </w:rPr>
        <w:t>EDUCATIONAL CASE</w:t>
      </w:r>
    </w:p>
    <w:p w:rsidR="00CE6A1C" w:rsidRPr="004D31BE" w:rsidRDefault="00CE6A1C" w:rsidP="00CE6A1C">
      <w:pPr>
        <w:ind w:left="-900"/>
        <w:rPr>
          <w:rFonts w:ascii="Arial" w:hAnsi="Arial" w:cs="Arial"/>
          <w:sz w:val="10"/>
          <w:szCs w:val="10"/>
        </w:rPr>
      </w:pPr>
    </w:p>
    <w:p w:rsidR="004D31BE" w:rsidRDefault="00CE6A1C" w:rsidP="00CE6A1C">
      <w:pPr>
        <w:ind w:left="-900"/>
        <w:rPr>
          <w:rFonts w:ascii="Arial" w:hAnsi="Arial"/>
          <w:b/>
          <w:sz w:val="28"/>
          <w:szCs w:val="28"/>
        </w:rPr>
      </w:pPr>
      <w:r w:rsidRPr="000A46C5">
        <w:rPr>
          <w:rFonts w:ascii="Arial" w:hAnsi="Arial"/>
          <w:b/>
          <w:sz w:val="28"/>
          <w:szCs w:val="28"/>
        </w:rPr>
        <w:t>Case Number:</w:t>
      </w:r>
      <w:r>
        <w:rPr>
          <w:rFonts w:ascii="Arial" w:hAnsi="Arial"/>
          <w:b/>
          <w:sz w:val="28"/>
          <w:szCs w:val="28"/>
        </w:rPr>
        <w:t xml:space="preserve"> </w:t>
      </w:r>
      <w:r w:rsidR="004D31BE">
        <w:rPr>
          <w:rFonts w:ascii="Arial" w:hAnsi="Arial"/>
          <w:b/>
          <w:sz w:val="28"/>
          <w:szCs w:val="28"/>
        </w:rPr>
        <w:t>938</w:t>
      </w:r>
    </w:p>
    <w:p w:rsidR="00CE6A1C" w:rsidRPr="004D31BE" w:rsidRDefault="00CE6A1C" w:rsidP="00CE6A1C">
      <w:pPr>
        <w:ind w:left="-900"/>
        <w:rPr>
          <w:rFonts w:ascii="Arial" w:hAnsi="Arial"/>
          <w:b/>
          <w:sz w:val="10"/>
          <w:szCs w:val="10"/>
        </w:rPr>
      </w:pPr>
      <w:r w:rsidRPr="004D31BE">
        <w:rPr>
          <w:rFonts w:ascii="Arial" w:hAnsi="Arial"/>
          <w:b/>
          <w:sz w:val="10"/>
          <w:szCs w:val="10"/>
        </w:rPr>
        <w:tab/>
      </w:r>
      <w:r w:rsidRPr="004D31BE">
        <w:rPr>
          <w:rFonts w:ascii="Arial" w:hAnsi="Arial"/>
          <w:b/>
          <w:sz w:val="10"/>
          <w:szCs w:val="10"/>
        </w:rPr>
        <w:tab/>
      </w:r>
    </w:p>
    <w:p w:rsidR="004D31BE" w:rsidRDefault="004D31BE" w:rsidP="004D31BE">
      <w:pPr>
        <w:ind w:left="-900"/>
        <w:rPr>
          <w:rFonts w:ascii="Arial" w:hAnsi="Arial"/>
          <w:bCs/>
          <w:sz w:val="28"/>
          <w:szCs w:val="28"/>
        </w:rPr>
      </w:pPr>
      <w:r w:rsidRPr="004D31BE">
        <w:rPr>
          <w:rFonts w:ascii="Arial" w:hAnsi="Arial"/>
          <w:b/>
          <w:sz w:val="28"/>
          <w:szCs w:val="28"/>
        </w:rPr>
        <w:t>Clinical</w:t>
      </w:r>
      <w:r w:rsidRPr="004D31BE">
        <w:rPr>
          <w:rFonts w:ascii="Arial" w:hAnsi="Arial"/>
          <w:b/>
          <w:sz w:val="28"/>
          <w:szCs w:val="28"/>
        </w:rPr>
        <w:tab/>
      </w:r>
      <w:r w:rsidRPr="004D31BE">
        <w:rPr>
          <w:rFonts w:ascii="Arial" w:hAnsi="Arial"/>
          <w:bCs/>
          <w:sz w:val="28"/>
          <w:szCs w:val="28"/>
        </w:rPr>
        <w:t xml:space="preserve">: F29. </w:t>
      </w:r>
      <w:proofErr w:type="spellStart"/>
      <w:r w:rsidRPr="004D31BE">
        <w:rPr>
          <w:rFonts w:ascii="Arial" w:hAnsi="Arial"/>
          <w:bCs/>
          <w:sz w:val="28"/>
          <w:szCs w:val="28"/>
        </w:rPr>
        <w:t>Althralgia</w:t>
      </w:r>
      <w:proofErr w:type="spellEnd"/>
      <w:r w:rsidRPr="004D31BE">
        <w:rPr>
          <w:rFonts w:ascii="Arial" w:hAnsi="Arial"/>
          <w:bCs/>
          <w:sz w:val="28"/>
          <w:szCs w:val="28"/>
        </w:rPr>
        <w:t xml:space="preserve">, erythema nodosum and large mediastinal </w:t>
      </w:r>
      <w:r>
        <w:rPr>
          <w:rFonts w:ascii="Arial" w:hAnsi="Arial"/>
          <w:bCs/>
          <w:sz w:val="28"/>
          <w:szCs w:val="28"/>
        </w:rPr>
        <w:br/>
        <w:t xml:space="preserve">                      </w:t>
      </w:r>
      <w:r w:rsidRPr="004D31BE">
        <w:rPr>
          <w:rFonts w:ascii="Arial" w:hAnsi="Arial"/>
          <w:bCs/>
          <w:sz w:val="28"/>
          <w:szCs w:val="28"/>
        </w:rPr>
        <w:t xml:space="preserve">lymphadenopathy. </w:t>
      </w:r>
    </w:p>
    <w:p w:rsidR="004D31BE" w:rsidRPr="004D31BE" w:rsidRDefault="004D31BE" w:rsidP="004D31BE">
      <w:pPr>
        <w:ind w:left="-900" w:firstLine="720"/>
        <w:rPr>
          <w:rFonts w:ascii="Arial" w:hAnsi="Arial"/>
          <w:bCs/>
          <w:sz w:val="10"/>
          <w:szCs w:val="10"/>
        </w:rPr>
      </w:pPr>
    </w:p>
    <w:p w:rsidR="004D31BE" w:rsidRDefault="004D31BE" w:rsidP="004D31BE">
      <w:pPr>
        <w:ind w:left="-900"/>
        <w:rPr>
          <w:rFonts w:ascii="Arial" w:hAnsi="Arial"/>
          <w:bCs/>
          <w:sz w:val="28"/>
          <w:szCs w:val="28"/>
        </w:rPr>
      </w:pPr>
      <w:r w:rsidRPr="004D31BE">
        <w:rPr>
          <w:rFonts w:ascii="Arial" w:hAnsi="Arial"/>
          <w:b/>
          <w:sz w:val="28"/>
          <w:szCs w:val="28"/>
        </w:rPr>
        <w:t>Specimen</w:t>
      </w:r>
      <w:r w:rsidRPr="004D31BE">
        <w:rPr>
          <w:rFonts w:ascii="Arial" w:hAnsi="Arial"/>
          <w:b/>
          <w:sz w:val="28"/>
          <w:szCs w:val="28"/>
        </w:rPr>
        <w:tab/>
      </w:r>
      <w:r w:rsidRPr="004D31BE">
        <w:rPr>
          <w:rFonts w:ascii="Arial" w:hAnsi="Arial"/>
          <w:bCs/>
          <w:sz w:val="28"/>
          <w:szCs w:val="28"/>
        </w:rPr>
        <w:t>: EBUS – Station 7</w:t>
      </w:r>
      <w:r w:rsidRPr="004D31BE">
        <w:rPr>
          <w:rFonts w:ascii="Arial" w:hAnsi="Arial"/>
          <w:bCs/>
          <w:sz w:val="28"/>
          <w:szCs w:val="28"/>
        </w:rPr>
        <w:tab/>
      </w:r>
    </w:p>
    <w:p w:rsidR="004D31BE" w:rsidRPr="004D31BE" w:rsidRDefault="004D31BE" w:rsidP="004D31BE">
      <w:pPr>
        <w:ind w:left="-900"/>
        <w:rPr>
          <w:rFonts w:ascii="Arial" w:hAnsi="Arial"/>
          <w:b/>
          <w:sz w:val="10"/>
          <w:szCs w:val="10"/>
        </w:rPr>
      </w:pPr>
      <w:r w:rsidRPr="004D31BE">
        <w:rPr>
          <w:rFonts w:ascii="Arial" w:hAnsi="Arial"/>
          <w:b/>
          <w:sz w:val="28"/>
          <w:szCs w:val="28"/>
        </w:rPr>
        <w:tab/>
      </w:r>
      <w:r w:rsidRPr="004D31BE">
        <w:rPr>
          <w:rFonts w:ascii="Arial" w:hAnsi="Arial"/>
          <w:b/>
          <w:sz w:val="28"/>
          <w:szCs w:val="28"/>
        </w:rPr>
        <w:tab/>
      </w:r>
    </w:p>
    <w:p w:rsidR="004D31BE" w:rsidRDefault="004D31BE" w:rsidP="004D31BE">
      <w:pPr>
        <w:ind w:left="-900"/>
        <w:rPr>
          <w:rFonts w:ascii="Arial" w:hAnsi="Arial"/>
          <w:bCs/>
          <w:sz w:val="28"/>
          <w:szCs w:val="28"/>
        </w:rPr>
      </w:pPr>
      <w:r w:rsidRPr="004D31BE">
        <w:rPr>
          <w:rFonts w:ascii="Arial" w:hAnsi="Arial"/>
          <w:b/>
          <w:sz w:val="28"/>
          <w:szCs w:val="28"/>
        </w:rPr>
        <w:t>Macro</w:t>
      </w:r>
      <w:r w:rsidRPr="004D31BE">
        <w:rPr>
          <w:rFonts w:ascii="Arial" w:hAnsi="Arial"/>
          <w:b/>
          <w:sz w:val="28"/>
          <w:szCs w:val="28"/>
        </w:rPr>
        <w:tab/>
      </w:r>
      <w:r>
        <w:rPr>
          <w:rFonts w:ascii="Arial" w:hAnsi="Arial"/>
          <w:b/>
          <w:sz w:val="28"/>
          <w:szCs w:val="28"/>
        </w:rPr>
        <w:tab/>
      </w:r>
      <w:r w:rsidRPr="004D31BE">
        <w:rPr>
          <w:rFonts w:ascii="Arial" w:hAnsi="Arial"/>
          <w:bCs/>
          <w:sz w:val="28"/>
          <w:szCs w:val="28"/>
        </w:rPr>
        <w:t xml:space="preserve">: Multiple pieces of haemorrhagic and cream cores in aggregate, </w:t>
      </w:r>
      <w:r>
        <w:rPr>
          <w:rFonts w:ascii="Arial" w:hAnsi="Arial"/>
          <w:bCs/>
          <w:sz w:val="28"/>
          <w:szCs w:val="28"/>
        </w:rPr>
        <w:br/>
        <w:t xml:space="preserve">                      </w:t>
      </w:r>
      <w:r w:rsidRPr="004D31BE">
        <w:rPr>
          <w:rFonts w:ascii="Arial" w:hAnsi="Arial"/>
          <w:bCs/>
          <w:sz w:val="28"/>
          <w:szCs w:val="28"/>
        </w:rPr>
        <w:t>20 x 20mm.</w:t>
      </w:r>
    </w:p>
    <w:p w:rsidR="004D31BE" w:rsidRPr="004D31BE" w:rsidRDefault="004D31BE" w:rsidP="004D31BE">
      <w:pPr>
        <w:ind w:left="-900" w:firstLine="720"/>
        <w:rPr>
          <w:rFonts w:ascii="Arial" w:hAnsi="Arial"/>
          <w:bCs/>
          <w:sz w:val="10"/>
          <w:szCs w:val="10"/>
        </w:rPr>
      </w:pPr>
    </w:p>
    <w:p w:rsidR="004D31BE" w:rsidRDefault="004D31BE" w:rsidP="004D31BE">
      <w:pPr>
        <w:ind w:left="-900"/>
        <w:rPr>
          <w:rFonts w:ascii="Arial" w:hAnsi="Arial"/>
          <w:bCs/>
          <w:sz w:val="28"/>
          <w:szCs w:val="28"/>
        </w:rPr>
      </w:pPr>
      <w:r w:rsidRPr="004D31BE">
        <w:rPr>
          <w:rFonts w:ascii="Arial" w:hAnsi="Arial"/>
          <w:b/>
          <w:sz w:val="28"/>
          <w:szCs w:val="28"/>
        </w:rPr>
        <w:t>Immuno</w:t>
      </w:r>
      <w:r w:rsidRPr="004D31BE">
        <w:rPr>
          <w:rFonts w:ascii="Arial" w:hAnsi="Arial"/>
          <w:b/>
          <w:sz w:val="28"/>
          <w:szCs w:val="28"/>
        </w:rPr>
        <w:tab/>
      </w:r>
      <w:r w:rsidRPr="004D31BE">
        <w:rPr>
          <w:rFonts w:ascii="Arial" w:hAnsi="Arial"/>
          <w:bCs/>
          <w:sz w:val="28"/>
          <w:szCs w:val="28"/>
        </w:rPr>
        <w:t>: Stains for micro-organisms negative</w:t>
      </w:r>
    </w:p>
    <w:p w:rsidR="004D31BE" w:rsidRPr="004D31BE" w:rsidRDefault="004D31BE" w:rsidP="004D31BE">
      <w:pPr>
        <w:ind w:left="-900"/>
        <w:rPr>
          <w:rFonts w:ascii="Arial" w:hAnsi="Arial"/>
          <w:bCs/>
          <w:sz w:val="28"/>
          <w:szCs w:val="28"/>
        </w:rPr>
      </w:pPr>
    </w:p>
    <w:p w:rsidR="00CE6A1C" w:rsidRPr="00026487" w:rsidRDefault="00CE6A1C" w:rsidP="00CE6A1C">
      <w:pPr>
        <w:ind w:left="-900"/>
        <w:rPr>
          <w:rFonts w:ascii="Arial" w:hAnsi="Arial"/>
          <w:b/>
          <w:sz w:val="28"/>
          <w:szCs w:val="28"/>
        </w:rPr>
      </w:pPr>
      <w:r w:rsidRPr="00026487">
        <w:rPr>
          <w:rFonts w:ascii="Arial" w:hAnsi="Arial"/>
          <w:b/>
          <w:sz w:val="28"/>
          <w:szCs w:val="28"/>
        </w:rPr>
        <w:t>Suggested diagnoses:</w:t>
      </w:r>
    </w:p>
    <w:p w:rsidR="00CE6A1C" w:rsidRDefault="00CE6A1C" w:rsidP="00CE6A1C">
      <w:pPr>
        <w:ind w:left="-900"/>
        <w:rPr>
          <w:rFonts w:ascii="Arial" w:hAnsi="Arial"/>
          <w:szCs w:val="24"/>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5027"/>
      </w:tblGrid>
      <w:tr w:rsidR="00CE6A1C" w:rsidRPr="00732BBE" w:rsidTr="006041B4">
        <w:trPr>
          <w:trHeight w:val="9351"/>
        </w:trPr>
        <w:tc>
          <w:tcPr>
            <w:tcW w:w="5053" w:type="dxa"/>
            <w:shd w:val="clear" w:color="auto" w:fill="auto"/>
          </w:tcPr>
          <w:p w:rsidR="00CE6A1C" w:rsidRPr="00732BBE" w:rsidRDefault="004459B2" w:rsidP="00863E33">
            <w:pPr>
              <w:pStyle w:val="paragraph"/>
              <w:spacing w:before="0" w:beforeAutospacing="0" w:after="0" w:afterAutospacing="0"/>
              <w:textAlignment w:val="baseline"/>
              <w:rPr>
                <w:rFonts w:ascii="Arial" w:hAnsi="Arial"/>
              </w:rPr>
            </w:pPr>
            <w:r>
              <w:rPr>
                <w:rStyle w:val="eop"/>
                <w:rFonts w:ascii="Arial" w:hAnsi="Arial" w:cs="Arial"/>
              </w:rPr>
              <w:t> </w:t>
            </w:r>
            <w:r w:rsidR="00C9605C" w:rsidRPr="00C9605C">
              <w:rPr>
                <w:rFonts w:ascii="Arial" w:hAnsi="Arial"/>
              </w:rPr>
              <w:t>Sarcoidosis</w:t>
            </w:r>
            <w:r w:rsidR="00863E33">
              <w:rPr>
                <w:rFonts w:ascii="Arial" w:hAnsi="Arial"/>
              </w:rPr>
              <w:t xml:space="preserve"> x </w:t>
            </w:r>
            <w:r w:rsidR="00E176DE">
              <w:rPr>
                <w:rFonts w:ascii="Arial" w:hAnsi="Arial"/>
              </w:rPr>
              <w:t>1</w:t>
            </w:r>
            <w:r w:rsidR="00494D4F">
              <w:rPr>
                <w:rFonts w:ascii="Arial" w:hAnsi="Arial"/>
              </w:rPr>
              <w:t>4</w:t>
            </w:r>
            <w:r w:rsidR="00133C5B">
              <w:rPr>
                <w:rFonts w:ascii="Arial" w:hAnsi="Arial"/>
              </w:rPr>
              <w:t>5</w:t>
            </w:r>
          </w:p>
          <w:p w:rsidR="00CE6A1C" w:rsidRPr="00732BBE" w:rsidRDefault="00C9605C" w:rsidP="00CF6F0C">
            <w:pPr>
              <w:rPr>
                <w:rFonts w:ascii="Arial" w:hAnsi="Arial"/>
                <w:szCs w:val="24"/>
              </w:rPr>
            </w:pPr>
            <w:r>
              <w:rPr>
                <w:rStyle w:val="normaltextrun"/>
                <w:rFonts w:ascii="Arial" w:hAnsi="Arial" w:cs="Arial"/>
                <w:color w:val="000000"/>
                <w:shd w:val="clear" w:color="auto" w:fill="FFFFFF"/>
              </w:rPr>
              <w:t>Granulomatous inflammation</w:t>
            </w:r>
            <w:r w:rsidR="00863E33">
              <w:rPr>
                <w:rStyle w:val="normaltextrun"/>
                <w:rFonts w:ascii="Arial" w:hAnsi="Arial" w:cs="Arial"/>
                <w:color w:val="000000"/>
                <w:shd w:val="clear" w:color="auto" w:fill="FFFFFF"/>
              </w:rPr>
              <w:t xml:space="preserve"> x</w:t>
            </w:r>
            <w:r w:rsidR="00A51F62">
              <w:rPr>
                <w:rStyle w:val="normaltextrun"/>
                <w:rFonts w:ascii="Arial" w:hAnsi="Arial" w:cs="Arial"/>
                <w:color w:val="000000"/>
                <w:shd w:val="clear" w:color="auto" w:fill="FFFFFF"/>
              </w:rPr>
              <w:t xml:space="preserve"> </w:t>
            </w:r>
            <w:r w:rsidR="00AD6063">
              <w:rPr>
                <w:rStyle w:val="normaltextrun"/>
                <w:rFonts w:ascii="Arial" w:hAnsi="Arial" w:cs="Arial"/>
                <w:color w:val="000000"/>
                <w:shd w:val="clear" w:color="auto" w:fill="FFFFFF"/>
              </w:rPr>
              <w:t>8</w:t>
            </w:r>
          </w:p>
          <w:p w:rsidR="00CE6A1C" w:rsidRPr="00732BBE" w:rsidRDefault="00C9605C" w:rsidP="008F49F5">
            <w:pPr>
              <w:pStyle w:val="paragraph"/>
              <w:spacing w:before="0" w:beforeAutospacing="0" w:after="0" w:afterAutospacing="0"/>
              <w:jc w:val="both"/>
              <w:textAlignment w:val="baseline"/>
              <w:rPr>
                <w:rFonts w:ascii="Arial" w:hAnsi="Arial"/>
              </w:rPr>
            </w:pPr>
            <w:r>
              <w:rPr>
                <w:rStyle w:val="eop"/>
                <w:rFonts w:ascii="Arial" w:hAnsi="Arial" w:cs="Arial"/>
              </w:rPr>
              <w:t> </w:t>
            </w:r>
            <w:r>
              <w:rPr>
                <w:rStyle w:val="normaltextrun"/>
                <w:rFonts w:ascii="Arial" w:hAnsi="Arial" w:cs="Arial"/>
                <w:color w:val="000000"/>
                <w:shd w:val="clear" w:color="auto" w:fill="FFFFFF"/>
              </w:rPr>
              <w:t>Granulomatous lymphadenitis</w:t>
            </w:r>
            <w:r>
              <w:rPr>
                <w:rStyle w:val="eop"/>
                <w:rFonts w:ascii="Arial" w:hAnsi="Arial" w:cs="Arial"/>
                <w:color w:val="000000"/>
                <w:shd w:val="clear" w:color="auto" w:fill="FFFFFF"/>
              </w:rPr>
              <w:t> </w:t>
            </w:r>
            <w:r w:rsidR="006057EB">
              <w:rPr>
                <w:rStyle w:val="eop"/>
                <w:rFonts w:ascii="Arial" w:hAnsi="Arial" w:cs="Arial"/>
                <w:color w:val="000000"/>
                <w:shd w:val="clear" w:color="auto" w:fill="FFFFFF"/>
              </w:rPr>
              <w:t xml:space="preserve">x </w:t>
            </w:r>
            <w:r w:rsidR="00494D4F">
              <w:rPr>
                <w:rStyle w:val="eop"/>
                <w:rFonts w:ascii="Arial" w:hAnsi="Arial" w:cs="Arial"/>
                <w:color w:val="000000"/>
                <w:shd w:val="clear" w:color="auto" w:fill="FFFFFF"/>
              </w:rPr>
              <w:t>10</w:t>
            </w:r>
          </w:p>
          <w:p w:rsidR="00CE6A1C" w:rsidRPr="00732BBE" w:rsidRDefault="006057EB" w:rsidP="00CF6F0C">
            <w:pPr>
              <w:rPr>
                <w:rFonts w:ascii="Arial" w:hAnsi="Arial"/>
                <w:szCs w:val="24"/>
              </w:rPr>
            </w:pPr>
            <w:r>
              <w:rPr>
                <w:rStyle w:val="normaltextrun"/>
                <w:rFonts w:ascii="Arial" w:hAnsi="Arial" w:cs="Arial"/>
                <w:color w:val="000000"/>
                <w:shd w:val="clear" w:color="auto" w:fill="FFFFFF"/>
              </w:rPr>
              <w:t>G</w:t>
            </w:r>
            <w:r w:rsidR="00863E33">
              <w:rPr>
                <w:rStyle w:val="normaltextrun"/>
                <w:rFonts w:ascii="Arial" w:hAnsi="Arial" w:cs="Arial"/>
                <w:color w:val="000000"/>
                <w:shd w:val="clear" w:color="auto" w:fill="FFFFFF"/>
              </w:rPr>
              <w:t>ranulomata? Related to erythema nodosum</w:t>
            </w:r>
          </w:p>
          <w:p w:rsidR="00CE6A1C" w:rsidRPr="00732BBE" w:rsidRDefault="006057EB" w:rsidP="00CF6F0C">
            <w:pPr>
              <w:rPr>
                <w:rFonts w:ascii="Arial" w:hAnsi="Arial"/>
                <w:szCs w:val="24"/>
              </w:rPr>
            </w:pPr>
            <w:r>
              <w:rPr>
                <w:rStyle w:val="normaltextrun"/>
                <w:rFonts w:ascii="Arial" w:hAnsi="Arial" w:cs="Arial"/>
                <w:color w:val="000000"/>
                <w:shd w:val="clear" w:color="auto" w:fill="FFFFFF"/>
              </w:rPr>
              <w:t>? intermixed interdigitating dendritic reticulum cells</w:t>
            </w:r>
            <w:r>
              <w:rPr>
                <w:rStyle w:val="eop"/>
                <w:rFonts w:ascii="Arial" w:hAnsi="Arial" w:cs="Arial"/>
                <w:color w:val="000000"/>
                <w:shd w:val="clear" w:color="auto" w:fill="FFFFFF"/>
              </w:rPr>
              <w:t> </w:t>
            </w: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p w:rsidR="00CE6A1C" w:rsidRPr="00732BBE" w:rsidRDefault="00CE6A1C" w:rsidP="00CF6F0C">
            <w:pPr>
              <w:rPr>
                <w:rFonts w:ascii="Arial" w:hAnsi="Arial"/>
                <w:szCs w:val="24"/>
              </w:rPr>
            </w:pPr>
          </w:p>
        </w:tc>
        <w:tc>
          <w:tcPr>
            <w:tcW w:w="5027" w:type="dxa"/>
            <w:shd w:val="clear" w:color="auto" w:fill="auto"/>
          </w:tcPr>
          <w:p w:rsidR="00CE6A1C" w:rsidRPr="00732BBE" w:rsidRDefault="00CE6A1C" w:rsidP="00CF6F0C">
            <w:pPr>
              <w:rPr>
                <w:rFonts w:ascii="Arial" w:hAnsi="Arial"/>
                <w:szCs w:val="24"/>
              </w:rPr>
            </w:pPr>
          </w:p>
        </w:tc>
      </w:tr>
    </w:tbl>
    <w:p w:rsidR="00CE6A1C" w:rsidRDefault="00CE6A1C" w:rsidP="00CE6A1C">
      <w:pPr>
        <w:rPr>
          <w:rFonts w:ascii="Arial" w:hAnsi="Arial" w:cs="Arial"/>
          <w:bCs/>
          <w:szCs w:val="24"/>
          <w:lang w:val="en-GB"/>
        </w:rPr>
      </w:pPr>
    </w:p>
    <w:p w:rsidR="00DA7405" w:rsidRDefault="00CE6A1C" w:rsidP="00402E9A">
      <w:pPr>
        <w:ind w:left="-851"/>
        <w:rPr>
          <w:rFonts w:ascii="Arial" w:hAnsi="Arial" w:cs="Arial"/>
          <w:b/>
          <w:sz w:val="28"/>
          <w:szCs w:val="28"/>
        </w:rPr>
      </w:pPr>
      <w:r w:rsidRPr="00E63045">
        <w:rPr>
          <w:rFonts w:ascii="Arial" w:hAnsi="Arial" w:cs="Arial"/>
          <w:b/>
          <w:sz w:val="28"/>
          <w:szCs w:val="28"/>
        </w:rPr>
        <w:t>Reported Diagnosis:</w:t>
      </w:r>
      <w:r w:rsidR="006041B4">
        <w:rPr>
          <w:rFonts w:ascii="Arial" w:hAnsi="Arial" w:cs="Arial"/>
          <w:b/>
          <w:sz w:val="28"/>
          <w:szCs w:val="28"/>
        </w:rPr>
        <w:t xml:space="preserve"> Sarcoidosis</w:t>
      </w:r>
    </w:p>
    <w:p w:rsidR="004D31BE" w:rsidRDefault="004D31BE" w:rsidP="00690DD2">
      <w:pPr>
        <w:ind w:left="-900"/>
        <w:jc w:val="center"/>
        <w:rPr>
          <w:rFonts w:ascii="Arial" w:hAnsi="Arial" w:cs="Arial"/>
          <w:b/>
          <w:sz w:val="28"/>
          <w:szCs w:val="22"/>
          <w:u w:val="single"/>
          <w:lang w:val="en-GB"/>
        </w:rPr>
      </w:pPr>
    </w:p>
    <w:p w:rsidR="008A6830" w:rsidRDefault="008A6830" w:rsidP="00690DD2">
      <w:pPr>
        <w:ind w:left="-900"/>
        <w:jc w:val="center"/>
        <w:rPr>
          <w:rFonts w:ascii="Arial" w:hAnsi="Arial" w:cs="Arial"/>
          <w:b/>
          <w:sz w:val="28"/>
          <w:szCs w:val="22"/>
          <w:u w:val="single"/>
          <w:lang w:val="en-GB"/>
        </w:rPr>
      </w:pPr>
    </w:p>
    <w:p w:rsidR="00DA7405" w:rsidRPr="00690DD2" w:rsidRDefault="00DA7405" w:rsidP="00690DD2">
      <w:pPr>
        <w:ind w:left="-900"/>
        <w:jc w:val="center"/>
        <w:rPr>
          <w:rFonts w:ascii="Arial" w:hAnsi="Arial" w:cs="Arial"/>
          <w:b/>
          <w:sz w:val="28"/>
          <w:szCs w:val="22"/>
          <w:u w:val="single"/>
          <w:lang w:val="en-GB"/>
        </w:rPr>
      </w:pPr>
      <w:r w:rsidRPr="00690DD2">
        <w:rPr>
          <w:rFonts w:ascii="Arial" w:hAnsi="Arial" w:cs="Arial"/>
          <w:b/>
          <w:sz w:val="28"/>
          <w:szCs w:val="22"/>
          <w:u w:val="single"/>
          <w:lang w:val="en-GB"/>
        </w:rPr>
        <w:t>EQA Preliminary Case Consultation Instructions</w:t>
      </w:r>
    </w:p>
    <w:p w:rsidR="00DA7405" w:rsidRDefault="00DA7405" w:rsidP="00DA7405">
      <w:pPr>
        <w:ind w:left="-900"/>
        <w:rPr>
          <w:rFonts w:ascii="Arial" w:hAnsi="Arial" w:cs="Arial"/>
          <w:sz w:val="22"/>
          <w:szCs w:val="22"/>
          <w:u w:val="single"/>
          <w:lang w:val="en-GB"/>
        </w:rPr>
      </w:pPr>
    </w:p>
    <w:p w:rsidR="00DA7405" w:rsidRPr="00690DD2" w:rsidRDefault="00DA7405" w:rsidP="00DA7405">
      <w:pPr>
        <w:numPr>
          <w:ilvl w:val="0"/>
          <w:numId w:val="12"/>
        </w:numPr>
        <w:rPr>
          <w:rFonts w:ascii="Arial" w:hAnsi="Arial" w:cs="Arial"/>
          <w:sz w:val="22"/>
          <w:lang w:val="en-GB"/>
        </w:rPr>
      </w:pPr>
      <w:r w:rsidRPr="00690DD2">
        <w:rPr>
          <w:rFonts w:ascii="Arial" w:hAnsi="Arial" w:cs="Arial"/>
          <w:sz w:val="22"/>
          <w:lang w:val="en-GB"/>
        </w:rPr>
        <w:t>Please review the preliminary results and decide whether or not any diagnoses should be merged. Merging should be considered if</w:t>
      </w:r>
    </w:p>
    <w:p w:rsidR="00DA7405" w:rsidRPr="00690DD2" w:rsidRDefault="00DA7405" w:rsidP="00DA7405">
      <w:pPr>
        <w:rPr>
          <w:rFonts w:ascii="Arial" w:hAnsi="Arial" w:cs="Arial"/>
          <w:sz w:val="22"/>
          <w:lang w:val="en-GB"/>
        </w:rPr>
      </w:pPr>
    </w:p>
    <w:p w:rsidR="00DA7405" w:rsidRPr="00690DD2" w:rsidRDefault="00DA7405" w:rsidP="00DA7405">
      <w:pPr>
        <w:numPr>
          <w:ilvl w:val="0"/>
          <w:numId w:val="8"/>
        </w:numPr>
        <w:tabs>
          <w:tab w:val="clear" w:pos="720"/>
          <w:tab w:val="num" w:pos="426"/>
        </w:tabs>
        <w:ind w:left="426" w:hanging="426"/>
        <w:rPr>
          <w:rFonts w:ascii="Arial" w:hAnsi="Arial" w:cs="Arial"/>
          <w:sz w:val="22"/>
          <w:lang w:val="en-GB"/>
        </w:rPr>
      </w:pPr>
      <w:r w:rsidRPr="00690DD2">
        <w:rPr>
          <w:rFonts w:ascii="Arial" w:hAnsi="Arial" w:cs="Arial"/>
          <w:sz w:val="22"/>
          <w:lang w:val="en-GB"/>
        </w:rPr>
        <w:t>Two or more diagnoses are synonyms</w:t>
      </w:r>
    </w:p>
    <w:p w:rsidR="00DA7405" w:rsidRPr="00690DD2" w:rsidRDefault="00DA7405" w:rsidP="00DA7405">
      <w:pPr>
        <w:numPr>
          <w:ilvl w:val="0"/>
          <w:numId w:val="8"/>
        </w:numPr>
        <w:tabs>
          <w:tab w:val="clear" w:pos="720"/>
          <w:tab w:val="num" w:pos="426"/>
        </w:tabs>
        <w:ind w:left="426" w:hanging="426"/>
        <w:rPr>
          <w:rFonts w:ascii="Arial" w:hAnsi="Arial" w:cs="Arial"/>
          <w:sz w:val="22"/>
          <w:lang w:val="en-GB"/>
        </w:rPr>
      </w:pPr>
      <w:r w:rsidRPr="00690DD2">
        <w:rPr>
          <w:rFonts w:ascii="Arial" w:hAnsi="Arial" w:cs="Arial"/>
          <w:sz w:val="22"/>
          <w:lang w:val="en-GB"/>
        </w:rPr>
        <w:t>The difference between two diagnosis would not alter clinical management of the patient</w:t>
      </w:r>
    </w:p>
    <w:p w:rsidR="00690DD2" w:rsidRPr="00690DD2" w:rsidRDefault="00690DD2" w:rsidP="00690DD2">
      <w:pPr>
        <w:rPr>
          <w:rFonts w:ascii="Arial" w:hAnsi="Arial" w:cs="Arial"/>
          <w:sz w:val="22"/>
          <w:lang w:val="en-GB"/>
        </w:rPr>
      </w:pPr>
    </w:p>
    <w:p w:rsidR="00690DD2" w:rsidRPr="00690DD2" w:rsidRDefault="00DA7405" w:rsidP="00690DD2">
      <w:pPr>
        <w:rPr>
          <w:rFonts w:ascii="Arial" w:hAnsi="Arial" w:cs="Arial"/>
          <w:sz w:val="22"/>
          <w:lang w:val="en-GB"/>
        </w:rPr>
      </w:pPr>
      <w:r w:rsidRPr="00690DD2">
        <w:rPr>
          <w:rFonts w:ascii="Arial" w:hAnsi="Arial" w:cs="Arial"/>
          <w:sz w:val="22"/>
          <w:lang w:val="en-GB"/>
        </w:rPr>
        <w:t>Note:</w:t>
      </w:r>
    </w:p>
    <w:p w:rsidR="00DA7405" w:rsidRPr="00690DD2" w:rsidRDefault="00DA7405" w:rsidP="00690DD2">
      <w:pPr>
        <w:rPr>
          <w:rFonts w:ascii="Arial" w:hAnsi="Arial" w:cs="Arial"/>
          <w:sz w:val="22"/>
          <w:lang w:val="en-GB"/>
        </w:rPr>
      </w:pPr>
      <w:r w:rsidRPr="00690DD2">
        <w:rPr>
          <w:rFonts w:ascii="Arial" w:hAnsi="Arial" w:cs="Arial"/>
          <w:sz w:val="22"/>
          <w:lang w:val="en-GB"/>
        </w:rPr>
        <w:t xml:space="preserve"> </w:t>
      </w:r>
    </w:p>
    <w:p w:rsidR="00DA7405" w:rsidRPr="00690DD2" w:rsidRDefault="00DA7405" w:rsidP="00690DD2">
      <w:pPr>
        <w:numPr>
          <w:ilvl w:val="0"/>
          <w:numId w:val="8"/>
        </w:numPr>
        <w:tabs>
          <w:tab w:val="clear" w:pos="720"/>
          <w:tab w:val="num" w:pos="426"/>
        </w:tabs>
        <w:ind w:left="426" w:hanging="426"/>
        <w:rPr>
          <w:rFonts w:ascii="Arial" w:hAnsi="Arial" w:cs="Arial"/>
          <w:sz w:val="22"/>
          <w:lang w:val="en-GB"/>
        </w:rPr>
      </w:pPr>
      <w:r w:rsidRPr="00690DD2">
        <w:rPr>
          <w:rFonts w:ascii="Arial" w:hAnsi="Arial" w:cs="Arial"/>
          <w:sz w:val="22"/>
          <w:lang w:val="en-GB"/>
        </w:rPr>
        <w:t>More than one combination of merges may be appropriate e.g. merging two or more malignant diagnoses together and merging two or more benign diagnoses together.</w:t>
      </w:r>
    </w:p>
    <w:p w:rsidR="00DA7405" w:rsidRPr="00690DD2" w:rsidRDefault="00DA7405" w:rsidP="00690DD2">
      <w:pPr>
        <w:numPr>
          <w:ilvl w:val="0"/>
          <w:numId w:val="8"/>
        </w:numPr>
        <w:tabs>
          <w:tab w:val="clear" w:pos="720"/>
          <w:tab w:val="num" w:pos="426"/>
        </w:tabs>
        <w:ind w:left="426" w:hanging="426"/>
        <w:rPr>
          <w:rFonts w:ascii="Arial" w:hAnsi="Arial" w:cs="Arial"/>
          <w:sz w:val="22"/>
          <w:lang w:val="en-GB"/>
        </w:rPr>
      </w:pPr>
      <w:r w:rsidRPr="00690DD2">
        <w:rPr>
          <w:rFonts w:ascii="Arial" w:hAnsi="Arial" w:cs="Arial"/>
          <w:sz w:val="22"/>
          <w:lang w:val="en-GB"/>
        </w:rPr>
        <w:t>After merging, the remaining list of diagnoses should be clinically distinct and you consider only one to be the “correct” diagnosis</w:t>
      </w:r>
    </w:p>
    <w:p w:rsidR="00DA7405" w:rsidRPr="00690DD2" w:rsidRDefault="00DA7405" w:rsidP="00DA7405">
      <w:pPr>
        <w:rPr>
          <w:rFonts w:ascii="Arial" w:hAnsi="Arial" w:cs="Arial"/>
          <w:sz w:val="22"/>
          <w:lang w:val="en-GB"/>
        </w:rPr>
      </w:pPr>
    </w:p>
    <w:p w:rsidR="00DA7405" w:rsidRPr="00690DD2" w:rsidRDefault="00DA7405" w:rsidP="00DA7405">
      <w:pPr>
        <w:rPr>
          <w:rFonts w:ascii="Arial" w:hAnsi="Arial" w:cs="Arial"/>
          <w:sz w:val="22"/>
          <w:lang w:val="en-GB"/>
        </w:rPr>
      </w:pPr>
    </w:p>
    <w:p w:rsidR="00DA7405" w:rsidRPr="00690DD2" w:rsidRDefault="00DA7405" w:rsidP="00DA7405">
      <w:pPr>
        <w:numPr>
          <w:ilvl w:val="0"/>
          <w:numId w:val="12"/>
        </w:numPr>
        <w:rPr>
          <w:rFonts w:ascii="Arial" w:hAnsi="Arial" w:cs="Arial"/>
          <w:sz w:val="22"/>
          <w:lang w:val="en-GB"/>
        </w:rPr>
      </w:pPr>
      <w:r w:rsidRPr="00690DD2">
        <w:rPr>
          <w:rFonts w:ascii="Arial" w:hAnsi="Arial" w:cs="Arial"/>
          <w:sz w:val="22"/>
          <w:lang w:val="en-GB"/>
        </w:rPr>
        <w:t>Please only use the number of the diagnosis, not its full description. If you do not think any merging should be performed, then please indicate this (“merge none”)</w:t>
      </w:r>
    </w:p>
    <w:p w:rsidR="00690DD2" w:rsidRPr="00690DD2" w:rsidRDefault="00690DD2" w:rsidP="00690DD2">
      <w:pPr>
        <w:ind w:left="-180"/>
        <w:rPr>
          <w:rFonts w:ascii="Arial" w:hAnsi="Arial" w:cs="Arial"/>
          <w:sz w:val="22"/>
          <w:lang w:val="en-GB"/>
        </w:rPr>
      </w:pPr>
    </w:p>
    <w:p w:rsidR="00DA7405" w:rsidRPr="00690DD2" w:rsidRDefault="00DA7405" w:rsidP="00DA7405">
      <w:pPr>
        <w:numPr>
          <w:ilvl w:val="0"/>
          <w:numId w:val="12"/>
        </w:numPr>
        <w:rPr>
          <w:rFonts w:ascii="Arial" w:hAnsi="Arial" w:cs="Arial"/>
          <w:sz w:val="22"/>
          <w:lang w:val="en-GB"/>
        </w:rPr>
      </w:pPr>
      <w:r w:rsidRPr="00690DD2">
        <w:rPr>
          <w:rFonts w:ascii="Arial" w:hAnsi="Arial" w:cs="Arial"/>
          <w:sz w:val="22"/>
          <w:lang w:val="en-GB"/>
        </w:rPr>
        <w:t>The comments field can be used for your comments on the suitability of the case or any other comments you may have.</w:t>
      </w:r>
    </w:p>
    <w:p w:rsidR="00690DD2" w:rsidRPr="00690DD2" w:rsidRDefault="00690DD2" w:rsidP="00690DD2">
      <w:pPr>
        <w:ind w:left="-180"/>
        <w:rPr>
          <w:rFonts w:ascii="Arial" w:hAnsi="Arial" w:cs="Arial"/>
          <w:sz w:val="22"/>
          <w:lang w:val="en-GB"/>
        </w:rPr>
      </w:pPr>
    </w:p>
    <w:p w:rsidR="00DA7405" w:rsidRPr="00690DD2" w:rsidRDefault="00DA7405" w:rsidP="00DA7405">
      <w:pPr>
        <w:numPr>
          <w:ilvl w:val="0"/>
          <w:numId w:val="12"/>
        </w:numPr>
        <w:rPr>
          <w:rFonts w:ascii="Arial" w:hAnsi="Arial" w:cs="Arial"/>
          <w:sz w:val="22"/>
          <w:lang w:val="en-GB"/>
        </w:rPr>
      </w:pPr>
      <w:r w:rsidRPr="00690DD2">
        <w:rPr>
          <w:rFonts w:ascii="Arial" w:hAnsi="Arial" w:cs="Arial"/>
          <w:sz w:val="22"/>
          <w:lang w:val="en-GB"/>
        </w:rPr>
        <w:t>Please ensure you comment on every case.</w:t>
      </w:r>
    </w:p>
    <w:p w:rsidR="00690DD2" w:rsidRPr="00690DD2" w:rsidRDefault="00690DD2" w:rsidP="00690DD2">
      <w:pPr>
        <w:ind w:left="-180"/>
        <w:rPr>
          <w:rFonts w:ascii="Arial" w:hAnsi="Arial" w:cs="Arial"/>
          <w:sz w:val="22"/>
          <w:lang w:val="en-GB"/>
        </w:rPr>
      </w:pPr>
    </w:p>
    <w:p w:rsidR="00DA7405" w:rsidRPr="00690DD2" w:rsidRDefault="00DA7405" w:rsidP="00DA7405">
      <w:pPr>
        <w:numPr>
          <w:ilvl w:val="0"/>
          <w:numId w:val="12"/>
        </w:numPr>
        <w:rPr>
          <w:rFonts w:ascii="Arial" w:hAnsi="Arial" w:cs="Arial"/>
          <w:sz w:val="22"/>
          <w:lang w:val="en-GB"/>
        </w:rPr>
      </w:pPr>
      <w:r w:rsidRPr="00690DD2">
        <w:rPr>
          <w:rFonts w:ascii="Arial" w:hAnsi="Arial" w:cs="Arial"/>
          <w:sz w:val="22"/>
          <w:lang w:val="en-GB"/>
        </w:rPr>
        <w:t xml:space="preserve">Please complete the attached sheets and return to the </w:t>
      </w:r>
      <w:smartTag w:uri="urn:schemas-microsoft-com:office:smarttags" w:element="PersonName">
        <w:r w:rsidRPr="00690DD2">
          <w:rPr>
            <w:rFonts w:ascii="Arial" w:hAnsi="Arial" w:cs="Arial"/>
            <w:sz w:val="22"/>
            <w:lang w:val="en-GB"/>
          </w:rPr>
          <w:t>EQA</w:t>
        </w:r>
      </w:smartTag>
      <w:r w:rsidRPr="00690DD2">
        <w:rPr>
          <w:rFonts w:ascii="Arial" w:hAnsi="Arial" w:cs="Arial"/>
          <w:sz w:val="22"/>
          <w:lang w:val="en-GB"/>
        </w:rPr>
        <w:t xml:space="preserve"> Office by the deadline date above. Any incomplete or late returns will not be accepted.</w:t>
      </w:r>
    </w:p>
    <w:p w:rsidR="00690DD2" w:rsidRPr="00690DD2" w:rsidRDefault="00690DD2" w:rsidP="00690DD2">
      <w:pPr>
        <w:ind w:left="-180"/>
        <w:rPr>
          <w:rFonts w:ascii="Arial" w:hAnsi="Arial" w:cs="Arial"/>
          <w:sz w:val="22"/>
          <w:lang w:val="en-GB"/>
        </w:rPr>
      </w:pPr>
    </w:p>
    <w:p w:rsidR="00DA7405" w:rsidRPr="00690DD2" w:rsidRDefault="00DA7405" w:rsidP="00DA7405">
      <w:pPr>
        <w:numPr>
          <w:ilvl w:val="0"/>
          <w:numId w:val="12"/>
        </w:numPr>
        <w:rPr>
          <w:rFonts w:ascii="Arial" w:hAnsi="Arial" w:cs="Arial"/>
          <w:sz w:val="22"/>
          <w:lang w:val="en-GB"/>
        </w:rPr>
      </w:pPr>
      <w:r w:rsidRPr="00690DD2">
        <w:rPr>
          <w:rFonts w:ascii="Arial" w:hAnsi="Arial" w:cs="Arial"/>
          <w:sz w:val="22"/>
          <w:lang w:val="en-GB"/>
        </w:rPr>
        <w:t>Please ensure your confidential code is entered on your form.</w:t>
      </w:r>
    </w:p>
    <w:p w:rsidR="00DA7405" w:rsidRPr="00690DD2" w:rsidRDefault="00DA7405" w:rsidP="00DA7405">
      <w:pPr>
        <w:ind w:left="-540"/>
        <w:rPr>
          <w:rFonts w:ascii="Arial" w:hAnsi="Arial" w:cs="Arial"/>
          <w:sz w:val="22"/>
          <w:lang w:val="en-GB"/>
        </w:rPr>
      </w:pPr>
    </w:p>
    <w:p w:rsidR="00DA7405" w:rsidRPr="00690DD2" w:rsidRDefault="00DA7405" w:rsidP="00DA7405">
      <w:pPr>
        <w:ind w:left="-900"/>
        <w:rPr>
          <w:rFonts w:ascii="Arial" w:hAnsi="Arial" w:cs="Arial"/>
          <w:sz w:val="22"/>
          <w:lang w:val="en-GB"/>
        </w:rPr>
      </w:pPr>
    </w:p>
    <w:p w:rsidR="00DA7405" w:rsidRPr="00690DD2" w:rsidRDefault="00DA7405" w:rsidP="00DA7405">
      <w:pPr>
        <w:ind w:left="-900"/>
        <w:rPr>
          <w:rFonts w:ascii="Arial" w:hAnsi="Arial" w:cs="Arial"/>
          <w:sz w:val="22"/>
          <w:u w:val="single"/>
          <w:lang w:val="en-GB"/>
        </w:rPr>
      </w:pPr>
      <w:r w:rsidRPr="00690DD2">
        <w:rPr>
          <w:rFonts w:ascii="Arial" w:hAnsi="Arial" w:cs="Arial"/>
          <w:sz w:val="22"/>
          <w:u w:val="single"/>
          <w:lang w:val="en-GB"/>
        </w:rPr>
        <w:t>General notes about the consultation process</w:t>
      </w:r>
    </w:p>
    <w:p w:rsidR="00690DD2" w:rsidRPr="00690DD2" w:rsidRDefault="00690DD2" w:rsidP="00DA7405">
      <w:pPr>
        <w:ind w:left="-900"/>
        <w:rPr>
          <w:rFonts w:ascii="Arial" w:hAnsi="Arial" w:cs="Arial"/>
          <w:sz w:val="22"/>
          <w:u w:val="single"/>
          <w:lang w:val="en-GB"/>
        </w:rPr>
      </w:pPr>
    </w:p>
    <w:p w:rsidR="00DA7405" w:rsidRPr="00690DD2" w:rsidRDefault="00DA7405" w:rsidP="00DA7405">
      <w:pPr>
        <w:ind w:left="-900"/>
        <w:rPr>
          <w:rFonts w:ascii="Arial" w:hAnsi="Arial" w:cs="Arial"/>
          <w:sz w:val="22"/>
          <w:lang w:val="en-GB"/>
        </w:rPr>
      </w:pPr>
      <w:r w:rsidRPr="00690DD2">
        <w:rPr>
          <w:rFonts w:ascii="Arial" w:hAnsi="Arial" w:cs="Arial"/>
          <w:sz w:val="22"/>
          <w:lang w:val="en-GB"/>
        </w:rPr>
        <w:t>Those taking part in the Case Consultation for a round are considered the expert participant group and each expert participant will be awarded an extra CPD point per round.</w:t>
      </w:r>
    </w:p>
    <w:p w:rsidR="00DA7405" w:rsidRPr="00690DD2" w:rsidRDefault="00DA7405" w:rsidP="00DA7405">
      <w:pPr>
        <w:ind w:left="-900"/>
        <w:rPr>
          <w:rFonts w:ascii="Arial" w:hAnsi="Arial" w:cs="Arial"/>
          <w:sz w:val="22"/>
          <w:lang w:val="en-GB"/>
        </w:rPr>
      </w:pPr>
    </w:p>
    <w:p w:rsidR="00DA7405" w:rsidRPr="00690DD2" w:rsidRDefault="00DA7405" w:rsidP="00DA7405">
      <w:pPr>
        <w:ind w:left="-900"/>
        <w:rPr>
          <w:rFonts w:ascii="Arial" w:hAnsi="Arial" w:cs="Arial"/>
          <w:sz w:val="22"/>
          <w:lang w:val="en-GB"/>
        </w:rPr>
      </w:pPr>
      <w:r w:rsidRPr="00690DD2">
        <w:rPr>
          <w:rFonts w:ascii="Arial" w:hAnsi="Arial" w:cs="Arial"/>
          <w:sz w:val="22"/>
          <w:lang w:val="en-GB"/>
        </w:rPr>
        <w:t>Please note the purpose of consultation is not to vote for the “correct” answer. This has already been determined by the percentage agreement of submitted diagnoses and the confidence level of the diagnosis. It is perfectly possible that there may be 80% agreement to merge two benign diagnoses, but the “correct” diagnosis may be a malignant diagnosis.</w:t>
      </w:r>
    </w:p>
    <w:p w:rsidR="00DA7405" w:rsidRPr="006D61E3" w:rsidRDefault="00DA7405" w:rsidP="00DA7405">
      <w:pPr>
        <w:ind w:left="-900"/>
        <w:rPr>
          <w:rFonts w:ascii="Arial" w:hAnsi="Arial" w:cs="Arial"/>
          <w:sz w:val="20"/>
          <w:lang w:val="en-GB"/>
        </w:rPr>
      </w:pPr>
    </w:p>
    <w:p w:rsidR="00DA7405" w:rsidRPr="00E63045" w:rsidRDefault="00DA7405" w:rsidP="000A46C5">
      <w:pPr>
        <w:rPr>
          <w:rFonts w:ascii="Arial" w:hAnsi="Arial" w:cs="Arial"/>
          <w:b/>
          <w:sz w:val="28"/>
          <w:szCs w:val="28"/>
        </w:rPr>
      </w:pPr>
    </w:p>
    <w:sectPr w:rsidR="00DA7405" w:rsidRPr="00E63045" w:rsidSect="00646881">
      <w:headerReference w:type="default" r:id="rId22"/>
      <w:footerReference w:type="default" r:id="rId23"/>
      <w:pgSz w:w="11906" w:h="16838"/>
      <w:pgMar w:top="1025" w:right="1133" w:bottom="851" w:left="1800"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8B2" w:rsidRDefault="00E518B2">
      <w:r>
        <w:separator/>
      </w:r>
    </w:p>
  </w:endnote>
  <w:endnote w:type="continuationSeparator" w:id="0">
    <w:p w:rsidR="00E518B2" w:rsidRDefault="00E5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0" w:type="dxa"/>
      <w:tblInd w:w="-885" w:type="dxa"/>
      <w:tblBorders>
        <w:top w:val="single" w:sz="4" w:space="0" w:color="auto"/>
        <w:bottom w:val="single" w:sz="4" w:space="0" w:color="auto"/>
      </w:tblBorders>
      <w:tblLayout w:type="fixed"/>
      <w:tblLook w:val="0000" w:firstRow="0" w:lastRow="0" w:firstColumn="0" w:lastColumn="0" w:noHBand="0" w:noVBand="0"/>
    </w:tblPr>
    <w:tblGrid>
      <w:gridCol w:w="2880"/>
      <w:gridCol w:w="3686"/>
      <w:gridCol w:w="2074"/>
      <w:gridCol w:w="1620"/>
    </w:tblGrid>
    <w:tr w:rsidR="004A1F94" w:rsidRPr="00FC3E90" w:rsidTr="004A1F94">
      <w:tblPrEx>
        <w:tblCellMar>
          <w:top w:w="0" w:type="dxa"/>
          <w:bottom w:w="0" w:type="dxa"/>
        </w:tblCellMar>
      </w:tblPrEx>
      <w:trPr>
        <w:trHeight w:val="166"/>
      </w:trPr>
      <w:tc>
        <w:tcPr>
          <w:tcW w:w="8640" w:type="dxa"/>
          <w:gridSpan w:val="3"/>
          <w:tcBorders>
            <w:top w:val="single" w:sz="4" w:space="0" w:color="auto"/>
            <w:left w:val="single" w:sz="4" w:space="0" w:color="auto"/>
            <w:bottom w:val="nil"/>
          </w:tcBorders>
          <w:shd w:val="pct5" w:color="auto" w:fill="FFFFFF"/>
        </w:tcPr>
        <w:p w:rsidR="004A1F94" w:rsidRPr="00FC3E90" w:rsidRDefault="004A1F94" w:rsidP="004A1F94">
          <w:pPr>
            <w:pStyle w:val="footer1"/>
            <w:ind w:right="-228"/>
            <w:rPr>
              <w:sz w:val="16"/>
              <w:szCs w:val="16"/>
            </w:rPr>
          </w:pPr>
          <w:r>
            <w:rPr>
              <w:sz w:val="16"/>
              <w:szCs w:val="16"/>
            </w:rPr>
            <w:t>Document title: Preliminary Case Analyses</w:t>
          </w:r>
        </w:p>
      </w:tc>
      <w:tc>
        <w:tcPr>
          <w:tcW w:w="1620" w:type="dxa"/>
          <w:tcBorders>
            <w:top w:val="single" w:sz="4" w:space="0" w:color="auto"/>
            <w:bottom w:val="nil"/>
            <w:right w:val="single" w:sz="4" w:space="0" w:color="auto"/>
          </w:tcBorders>
          <w:shd w:val="pct5" w:color="auto" w:fill="FFFFFF"/>
        </w:tcPr>
        <w:p w:rsidR="004A1F94" w:rsidRPr="00FC3E90" w:rsidRDefault="004A1F94" w:rsidP="002F50B1">
          <w:pPr>
            <w:pStyle w:val="footer5"/>
            <w:spacing w:line="240" w:lineRule="auto"/>
            <w:jc w:val="left"/>
            <w:rPr>
              <w:sz w:val="16"/>
              <w:szCs w:val="16"/>
            </w:rPr>
          </w:pPr>
          <w:r w:rsidRPr="00FC3E90">
            <w:rPr>
              <w:sz w:val="16"/>
              <w:szCs w:val="16"/>
            </w:rPr>
            <w:t xml:space="preserve">Page </w:t>
          </w:r>
          <w:r w:rsidRPr="00FC3E90">
            <w:rPr>
              <w:sz w:val="16"/>
              <w:szCs w:val="16"/>
            </w:rPr>
            <w:fldChar w:fldCharType="begin"/>
          </w:r>
          <w:r w:rsidRPr="00FC3E90">
            <w:rPr>
              <w:sz w:val="16"/>
              <w:szCs w:val="16"/>
            </w:rPr>
            <w:instrText xml:space="preserve"> PAGE </w:instrText>
          </w:r>
          <w:r w:rsidRPr="00FC3E90">
            <w:rPr>
              <w:sz w:val="16"/>
              <w:szCs w:val="16"/>
            </w:rPr>
            <w:fldChar w:fldCharType="separate"/>
          </w:r>
          <w:r w:rsidR="00B54A37">
            <w:rPr>
              <w:noProof/>
              <w:sz w:val="16"/>
              <w:szCs w:val="16"/>
            </w:rPr>
            <w:t>1</w:t>
          </w:r>
          <w:r w:rsidRPr="00FC3E90">
            <w:rPr>
              <w:sz w:val="16"/>
              <w:szCs w:val="16"/>
            </w:rPr>
            <w:fldChar w:fldCharType="end"/>
          </w:r>
          <w:r w:rsidRPr="00FC3E90">
            <w:rPr>
              <w:sz w:val="16"/>
              <w:szCs w:val="16"/>
            </w:rPr>
            <w:t xml:space="preserve"> of </w:t>
          </w:r>
          <w:r w:rsidRPr="00FC3E90">
            <w:rPr>
              <w:sz w:val="16"/>
              <w:szCs w:val="16"/>
            </w:rPr>
            <w:fldChar w:fldCharType="begin"/>
          </w:r>
          <w:r w:rsidRPr="00FC3E90">
            <w:rPr>
              <w:sz w:val="16"/>
              <w:szCs w:val="16"/>
            </w:rPr>
            <w:instrText xml:space="preserve"> NUMPAGES </w:instrText>
          </w:r>
          <w:r w:rsidRPr="00FC3E90">
            <w:rPr>
              <w:sz w:val="16"/>
              <w:szCs w:val="16"/>
            </w:rPr>
            <w:fldChar w:fldCharType="separate"/>
          </w:r>
          <w:r w:rsidR="00B54A37">
            <w:rPr>
              <w:noProof/>
              <w:sz w:val="16"/>
              <w:szCs w:val="16"/>
            </w:rPr>
            <w:t>13</w:t>
          </w:r>
          <w:r w:rsidRPr="00FC3E90">
            <w:rPr>
              <w:sz w:val="16"/>
              <w:szCs w:val="16"/>
            </w:rPr>
            <w:fldChar w:fldCharType="end"/>
          </w:r>
        </w:p>
      </w:tc>
    </w:tr>
    <w:tr w:rsidR="004A1F94" w:rsidRPr="00FC3E90" w:rsidTr="004A1F94">
      <w:tblPrEx>
        <w:tblCellMar>
          <w:top w:w="0" w:type="dxa"/>
          <w:bottom w:w="0" w:type="dxa"/>
        </w:tblCellMar>
      </w:tblPrEx>
      <w:trPr>
        <w:trHeight w:val="166"/>
      </w:trPr>
      <w:tc>
        <w:tcPr>
          <w:tcW w:w="8640" w:type="dxa"/>
          <w:gridSpan w:val="3"/>
          <w:tcBorders>
            <w:top w:val="nil"/>
            <w:left w:val="single" w:sz="4" w:space="0" w:color="auto"/>
            <w:bottom w:val="nil"/>
          </w:tcBorders>
          <w:shd w:val="pct5" w:color="auto" w:fill="FFFFFF"/>
        </w:tcPr>
        <w:p w:rsidR="004A1F94" w:rsidRDefault="004A1F94" w:rsidP="002F50B1">
          <w:pPr>
            <w:pStyle w:val="footer1"/>
            <w:ind w:right="-228"/>
            <w:rPr>
              <w:sz w:val="16"/>
              <w:szCs w:val="16"/>
            </w:rPr>
          </w:pPr>
          <w:r w:rsidRPr="0005062D">
            <w:rPr>
              <w:color w:val="FF0000"/>
              <w:sz w:val="16"/>
              <w:szCs w:val="16"/>
            </w:rPr>
            <w:t xml:space="preserve">WARNING: This document is </w:t>
          </w:r>
          <w:r>
            <w:rPr>
              <w:color w:val="FF0000"/>
              <w:sz w:val="16"/>
              <w:szCs w:val="16"/>
            </w:rPr>
            <w:t>only controlled if viewed electronically from its original location if the hard copy is validated</w:t>
          </w:r>
        </w:p>
      </w:tc>
      <w:tc>
        <w:tcPr>
          <w:tcW w:w="1620" w:type="dxa"/>
          <w:tcBorders>
            <w:top w:val="nil"/>
            <w:bottom w:val="nil"/>
            <w:right w:val="single" w:sz="4" w:space="0" w:color="auto"/>
          </w:tcBorders>
          <w:shd w:val="pct5" w:color="auto" w:fill="FFFFFF"/>
        </w:tcPr>
        <w:p w:rsidR="004A1F94" w:rsidRPr="00FC3E90" w:rsidRDefault="004A1F94" w:rsidP="002F50B1">
          <w:pPr>
            <w:pStyle w:val="footer5"/>
            <w:spacing w:line="240" w:lineRule="auto"/>
            <w:jc w:val="left"/>
            <w:rPr>
              <w:sz w:val="16"/>
              <w:szCs w:val="16"/>
            </w:rPr>
          </w:pPr>
          <w:r>
            <w:rPr>
              <w:sz w:val="16"/>
              <w:szCs w:val="16"/>
            </w:rPr>
            <w:t>Printed Copy No.</w:t>
          </w:r>
        </w:p>
      </w:tc>
    </w:tr>
    <w:tr w:rsidR="004A1F94" w:rsidRPr="00FC3E90" w:rsidTr="004A1F94">
      <w:tblPrEx>
        <w:tblCellMar>
          <w:top w:w="0" w:type="dxa"/>
          <w:bottom w:w="0" w:type="dxa"/>
        </w:tblCellMar>
      </w:tblPrEx>
      <w:trPr>
        <w:trHeight w:val="166"/>
      </w:trPr>
      <w:tc>
        <w:tcPr>
          <w:tcW w:w="6566" w:type="dxa"/>
          <w:gridSpan w:val="2"/>
          <w:tcBorders>
            <w:top w:val="nil"/>
            <w:left w:val="single" w:sz="4" w:space="0" w:color="auto"/>
          </w:tcBorders>
          <w:shd w:val="pct5" w:color="auto" w:fill="FFFFFF"/>
        </w:tcPr>
        <w:p w:rsidR="004A1F94" w:rsidRPr="00D02DEA" w:rsidRDefault="004A1F94" w:rsidP="004A1F94">
          <w:pPr>
            <w:pStyle w:val="footer1"/>
            <w:rPr>
              <w:b/>
              <w:sz w:val="16"/>
              <w:szCs w:val="16"/>
            </w:rPr>
          </w:pPr>
          <w:r>
            <w:rPr>
              <w:sz w:val="16"/>
              <w:szCs w:val="16"/>
            </w:rPr>
            <w:t>A</w:t>
          </w:r>
          <w:r w:rsidRPr="00FC3E90">
            <w:rPr>
              <w:sz w:val="16"/>
              <w:szCs w:val="16"/>
            </w:rPr>
            <w:t xml:space="preserve">pproved by: </w:t>
          </w:r>
          <w:r>
            <w:rPr>
              <w:sz w:val="16"/>
              <w:szCs w:val="16"/>
            </w:rPr>
            <w:t>Scheme Manager</w:t>
          </w:r>
        </w:p>
      </w:tc>
      <w:tc>
        <w:tcPr>
          <w:tcW w:w="2074" w:type="dxa"/>
          <w:tcBorders>
            <w:top w:val="nil"/>
            <w:bottom w:val="nil"/>
          </w:tcBorders>
          <w:shd w:val="pct5" w:color="auto" w:fill="FFFFFF"/>
        </w:tcPr>
        <w:p w:rsidR="004A1F94" w:rsidRPr="00FC3E90" w:rsidRDefault="004A1F94" w:rsidP="002F50B1">
          <w:pPr>
            <w:pStyle w:val="footer5"/>
            <w:spacing w:line="240" w:lineRule="auto"/>
            <w:ind w:right="-228"/>
            <w:jc w:val="left"/>
            <w:rPr>
              <w:sz w:val="16"/>
              <w:szCs w:val="16"/>
            </w:rPr>
          </w:pPr>
          <w:r>
            <w:rPr>
              <w:sz w:val="16"/>
              <w:szCs w:val="16"/>
            </w:rPr>
            <w:t>Validated by: (signature)</w:t>
          </w:r>
        </w:p>
      </w:tc>
      <w:tc>
        <w:tcPr>
          <w:tcW w:w="1620" w:type="dxa"/>
          <w:vMerge w:val="restart"/>
          <w:tcBorders>
            <w:top w:val="nil"/>
            <w:right w:val="single" w:sz="4" w:space="0" w:color="auto"/>
          </w:tcBorders>
          <w:shd w:val="pct5" w:color="auto" w:fill="FFFFFF"/>
        </w:tcPr>
        <w:p w:rsidR="004A1F94" w:rsidRPr="00FC3E90" w:rsidRDefault="004A1F94" w:rsidP="002F50B1">
          <w:pPr>
            <w:pStyle w:val="footer5"/>
            <w:spacing w:line="240" w:lineRule="auto"/>
            <w:ind w:right="-228"/>
            <w:rPr>
              <w:sz w:val="16"/>
              <w:szCs w:val="16"/>
            </w:rPr>
          </w:pPr>
        </w:p>
      </w:tc>
    </w:tr>
    <w:tr w:rsidR="004A1F94" w:rsidRPr="00FC3E90" w:rsidTr="004A1F94">
      <w:tblPrEx>
        <w:tblCellMar>
          <w:top w:w="0" w:type="dxa"/>
          <w:bottom w:w="0" w:type="dxa"/>
        </w:tblCellMar>
      </w:tblPrEx>
      <w:trPr>
        <w:trHeight w:val="166"/>
      </w:trPr>
      <w:tc>
        <w:tcPr>
          <w:tcW w:w="2880" w:type="dxa"/>
          <w:tcBorders>
            <w:left w:val="single" w:sz="4" w:space="0" w:color="auto"/>
          </w:tcBorders>
          <w:shd w:val="pct5" w:color="auto" w:fill="FFFFFF"/>
        </w:tcPr>
        <w:p w:rsidR="004A1F94" w:rsidRDefault="004A1F94" w:rsidP="002D6339">
          <w:pPr>
            <w:pStyle w:val="footer1"/>
            <w:rPr>
              <w:sz w:val="16"/>
              <w:szCs w:val="16"/>
            </w:rPr>
          </w:pPr>
          <w:r w:rsidRPr="00FC3E90">
            <w:rPr>
              <w:sz w:val="16"/>
              <w:szCs w:val="16"/>
            </w:rPr>
            <w:t xml:space="preserve">Date of issue: </w:t>
          </w:r>
          <w:r>
            <w:rPr>
              <w:sz w:val="16"/>
              <w:szCs w:val="16"/>
            </w:rPr>
            <w:t xml:space="preserve"> </w:t>
          </w:r>
          <w:r w:rsidR="0054587E">
            <w:rPr>
              <w:sz w:val="16"/>
              <w:szCs w:val="16"/>
            </w:rPr>
            <w:t>Dec 2022</w:t>
          </w:r>
        </w:p>
      </w:tc>
      <w:tc>
        <w:tcPr>
          <w:tcW w:w="5760" w:type="dxa"/>
          <w:gridSpan w:val="2"/>
          <w:tcBorders>
            <w:top w:val="nil"/>
            <w:bottom w:val="single" w:sz="4" w:space="0" w:color="auto"/>
          </w:tcBorders>
          <w:shd w:val="pct5" w:color="auto" w:fill="FFFFFF"/>
        </w:tcPr>
        <w:p w:rsidR="004A1F94" w:rsidRPr="00475E32" w:rsidRDefault="004A1F94" w:rsidP="002F50B1">
          <w:pPr>
            <w:pStyle w:val="footer5"/>
            <w:spacing w:line="240" w:lineRule="auto"/>
            <w:jc w:val="center"/>
            <w:rPr>
              <w:b/>
              <w:sz w:val="16"/>
              <w:szCs w:val="16"/>
            </w:rPr>
          </w:pPr>
          <w:r w:rsidRPr="00475E32">
            <w:rPr>
              <w:b/>
              <w:sz w:val="16"/>
              <w:szCs w:val="16"/>
            </w:rPr>
            <w:t xml:space="preserve">Master copy registered on Pathology </w:t>
          </w:r>
          <w:proofErr w:type="spellStart"/>
          <w:r w:rsidRPr="00475E32">
            <w:rPr>
              <w:b/>
              <w:sz w:val="16"/>
              <w:szCs w:val="16"/>
            </w:rPr>
            <w:t>Qpulse</w:t>
          </w:r>
          <w:proofErr w:type="spellEnd"/>
          <w:r w:rsidRPr="00475E32">
            <w:rPr>
              <w:b/>
              <w:sz w:val="16"/>
              <w:szCs w:val="16"/>
            </w:rPr>
            <w:t xml:space="preserve"> database</w:t>
          </w:r>
        </w:p>
      </w:tc>
      <w:tc>
        <w:tcPr>
          <w:tcW w:w="1620" w:type="dxa"/>
          <w:vMerge/>
          <w:tcBorders>
            <w:bottom w:val="single" w:sz="4" w:space="0" w:color="auto"/>
            <w:right w:val="single" w:sz="4" w:space="0" w:color="auto"/>
          </w:tcBorders>
          <w:shd w:val="pct5" w:color="auto" w:fill="FFFFFF"/>
        </w:tcPr>
        <w:p w:rsidR="004A1F94" w:rsidRPr="00FC3E90" w:rsidRDefault="004A1F94" w:rsidP="002F50B1">
          <w:pPr>
            <w:pStyle w:val="footer5"/>
            <w:spacing w:line="240" w:lineRule="auto"/>
            <w:rPr>
              <w:sz w:val="16"/>
              <w:szCs w:val="16"/>
            </w:rPr>
          </w:pPr>
        </w:p>
      </w:tc>
    </w:tr>
  </w:tbl>
  <w:p w:rsidR="00631F17" w:rsidRDefault="00631F17" w:rsidP="001C00B5">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8B2" w:rsidRDefault="00E518B2">
      <w:r>
        <w:separator/>
      </w:r>
    </w:p>
  </w:footnote>
  <w:footnote w:type="continuationSeparator" w:id="0">
    <w:p w:rsidR="00E518B2" w:rsidRDefault="00E51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9" w:type="dxa"/>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3260"/>
      <w:gridCol w:w="3827"/>
    </w:tblGrid>
    <w:tr w:rsidR="00631F17" w:rsidRPr="00042935" w:rsidTr="004A1F94">
      <w:tblPrEx>
        <w:tblCellMar>
          <w:top w:w="0" w:type="dxa"/>
          <w:bottom w:w="0" w:type="dxa"/>
        </w:tblCellMar>
      </w:tblPrEx>
      <w:trPr>
        <w:trHeight w:val="524"/>
      </w:trPr>
      <w:tc>
        <w:tcPr>
          <w:tcW w:w="3182" w:type="dxa"/>
          <w:tcBorders>
            <w:right w:val="nil"/>
          </w:tcBorders>
          <w:shd w:val="pct5" w:color="auto" w:fill="FFFFFF"/>
        </w:tcPr>
        <w:p w:rsidR="00631F17" w:rsidRPr="005A4043" w:rsidRDefault="00631F17" w:rsidP="005B6B1F">
          <w:pPr>
            <w:pStyle w:val="Header"/>
            <w:rPr>
              <w:rFonts w:ascii="Arial" w:hAnsi="Arial" w:cs="Arial"/>
              <w:b/>
              <w:sz w:val="20"/>
            </w:rPr>
          </w:pPr>
          <w:r w:rsidRPr="005A4043">
            <w:rPr>
              <w:rFonts w:ascii="Arial" w:hAnsi="Arial" w:cs="Arial"/>
              <w:b/>
              <w:bCs/>
              <w:color w:val="0000FF"/>
              <w:sz w:val="20"/>
            </w:rPr>
            <w:t xml:space="preserve">South East England General Histopathology </w:t>
          </w:r>
          <w:smartTag w:uri="urn:schemas-microsoft-com:office:smarttags" w:element="PersonName">
            <w:r w:rsidRPr="005A4043">
              <w:rPr>
                <w:rFonts w:ascii="Arial" w:hAnsi="Arial" w:cs="Arial"/>
                <w:b/>
                <w:bCs/>
                <w:color w:val="0000FF"/>
                <w:sz w:val="20"/>
              </w:rPr>
              <w:t>EQA</w:t>
            </w:r>
          </w:smartTag>
          <w:r w:rsidRPr="005A4043">
            <w:rPr>
              <w:rFonts w:ascii="Arial" w:hAnsi="Arial" w:cs="Arial"/>
              <w:b/>
              <w:bCs/>
              <w:color w:val="0000FF"/>
              <w:sz w:val="20"/>
            </w:rPr>
            <w:t xml:space="preserve"> Scheme</w:t>
          </w:r>
        </w:p>
      </w:tc>
      <w:tc>
        <w:tcPr>
          <w:tcW w:w="3260" w:type="dxa"/>
          <w:tcBorders>
            <w:left w:val="nil"/>
            <w:right w:val="nil"/>
          </w:tcBorders>
          <w:shd w:val="pct5" w:color="auto" w:fill="FFFFFF"/>
        </w:tcPr>
        <w:p w:rsidR="00631F17" w:rsidRPr="005A4043" w:rsidRDefault="00631F17" w:rsidP="005B6B1F">
          <w:pPr>
            <w:ind w:right="72"/>
            <w:jc w:val="center"/>
            <w:rPr>
              <w:rFonts w:ascii="Arial" w:hAnsi="Arial" w:cs="Arial"/>
              <w:b/>
              <w:bCs/>
              <w:sz w:val="20"/>
            </w:rPr>
          </w:pPr>
          <w:r w:rsidRPr="005A4043">
            <w:rPr>
              <w:rFonts w:ascii="Arial" w:hAnsi="Arial" w:cs="Arial"/>
              <w:b/>
              <w:bCs/>
              <w:sz w:val="20"/>
            </w:rPr>
            <w:t>RWF-CP-</w:t>
          </w:r>
          <w:smartTag w:uri="urn:schemas-microsoft-com:office:smarttags" w:element="PersonName">
            <w:r w:rsidRPr="005A4043">
              <w:rPr>
                <w:rFonts w:ascii="Arial" w:hAnsi="Arial" w:cs="Arial"/>
                <w:b/>
                <w:bCs/>
                <w:sz w:val="20"/>
              </w:rPr>
              <w:t>EQA</w:t>
            </w:r>
          </w:smartTag>
          <w:r>
            <w:rPr>
              <w:rFonts w:ascii="Arial" w:hAnsi="Arial" w:cs="Arial"/>
              <w:b/>
              <w:bCs/>
              <w:sz w:val="20"/>
            </w:rPr>
            <w:t>-TEM28</w:t>
          </w:r>
        </w:p>
        <w:p w:rsidR="00631F17" w:rsidRPr="005A4043" w:rsidRDefault="00631F17" w:rsidP="004A1F94">
          <w:pPr>
            <w:ind w:right="72"/>
            <w:jc w:val="center"/>
            <w:rPr>
              <w:rFonts w:ascii="Arial" w:hAnsi="Arial" w:cs="Arial"/>
              <w:b/>
              <w:bCs/>
              <w:sz w:val="20"/>
            </w:rPr>
          </w:pPr>
          <w:r>
            <w:rPr>
              <w:rFonts w:ascii="Arial" w:hAnsi="Arial" w:cs="Arial"/>
              <w:sz w:val="20"/>
            </w:rPr>
            <w:t>Revision 1.</w:t>
          </w:r>
          <w:r w:rsidR="0054587E">
            <w:rPr>
              <w:rFonts w:ascii="Arial" w:hAnsi="Arial" w:cs="Arial"/>
              <w:sz w:val="20"/>
            </w:rPr>
            <w:t>9</w:t>
          </w:r>
        </w:p>
      </w:tc>
      <w:tc>
        <w:tcPr>
          <w:tcW w:w="3827" w:type="dxa"/>
          <w:tcBorders>
            <w:left w:val="nil"/>
          </w:tcBorders>
          <w:shd w:val="pct5" w:color="auto" w:fill="FFFFFF"/>
        </w:tcPr>
        <w:p w:rsidR="00631F17" w:rsidRPr="00586B40" w:rsidRDefault="00631F17" w:rsidP="005B6B1F">
          <w:pPr>
            <w:pStyle w:val="Header"/>
            <w:jc w:val="right"/>
            <w:rPr>
              <w:rFonts w:ascii="Arial" w:hAnsi="Arial" w:cs="Arial"/>
            </w:rPr>
          </w:pPr>
          <w:r w:rsidRPr="00586B40">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9pt;height:27.95pt">
                <v:imagedata r:id="rId1" o:title=""/>
              </v:shape>
            </w:pict>
          </w:r>
        </w:p>
      </w:tc>
    </w:tr>
  </w:tbl>
  <w:p w:rsidR="00402E9A" w:rsidRPr="00ED27C4" w:rsidRDefault="00402E9A" w:rsidP="00402E9A">
    <w:pPr>
      <w:ind w:left="-900"/>
      <w:jc w:val="center"/>
      <w:rPr>
        <w:rFonts w:ascii="Arial" w:hAnsi="Arial"/>
        <w:szCs w:val="24"/>
      </w:rPr>
    </w:pPr>
    <w:r w:rsidRPr="00C76010">
      <w:rPr>
        <w:rFonts w:ascii="Arial" w:hAnsi="Arial"/>
        <w:b/>
        <w:sz w:val="16"/>
        <w:szCs w:val="16"/>
      </w:rPr>
      <w:br/>
    </w:r>
    <w:r w:rsidRPr="000A46C5">
      <w:rPr>
        <w:rFonts w:ascii="Arial" w:hAnsi="Arial"/>
        <w:b/>
        <w:sz w:val="28"/>
        <w:szCs w:val="28"/>
      </w:rPr>
      <w:t>PARTICIPANT CODE:</w:t>
    </w:r>
    <w:r>
      <w:rPr>
        <w:rFonts w:ascii="Arial" w:hAnsi="Arial"/>
        <w:b/>
        <w:sz w:val="28"/>
        <w:szCs w:val="28"/>
      </w:rPr>
      <w:t xml:space="preserve"> </w:t>
    </w:r>
    <w:r w:rsidRPr="001C00B5">
      <w:rPr>
        <w:rFonts w:ascii="Arial" w:hAnsi="Arial"/>
        <w:b/>
        <w:sz w:val="28"/>
        <w:szCs w:val="28"/>
        <w:highlight w:val="yellow"/>
      </w:rPr>
      <w:t>***</w:t>
    </w:r>
  </w:p>
  <w:p w:rsidR="00631F17" w:rsidRPr="00C76010" w:rsidRDefault="00C76010" w:rsidP="00C76010">
    <w:pPr>
      <w:pStyle w:val="Header"/>
      <w:tabs>
        <w:tab w:val="clear" w:pos="4153"/>
        <w:tab w:val="clear" w:pos="8306"/>
        <w:tab w:val="left" w:pos="3638"/>
      </w:tabs>
      <w:rPr>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E67A9"/>
    <w:multiLevelType w:val="hybridMultilevel"/>
    <w:tmpl w:val="1F6C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4A47"/>
    <w:multiLevelType w:val="hybridMultilevel"/>
    <w:tmpl w:val="B634852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0931B88"/>
    <w:multiLevelType w:val="hybridMultilevel"/>
    <w:tmpl w:val="E3C2416A"/>
    <w:lvl w:ilvl="0" w:tplc="0809000F">
      <w:start w:val="1"/>
      <w:numFmt w:val="decimal"/>
      <w:lvlText w:val="%1."/>
      <w:lvlJc w:val="left"/>
      <w:pPr>
        <w:ind w:left="-180" w:hanging="360"/>
      </w:pPr>
      <w:rPr>
        <w:rFonts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3" w15:restartNumberingAfterBreak="0">
    <w:nsid w:val="19446893"/>
    <w:multiLevelType w:val="hybridMultilevel"/>
    <w:tmpl w:val="5E16D4EA"/>
    <w:lvl w:ilvl="0" w:tplc="0809000F">
      <w:start w:val="1"/>
      <w:numFmt w:val="decimal"/>
      <w:lvlText w:val="%1."/>
      <w:lvlJc w:val="left"/>
      <w:pPr>
        <w:ind w:left="-180" w:hanging="360"/>
      </w:pPr>
      <w:rPr>
        <w:rFonts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4" w15:restartNumberingAfterBreak="0">
    <w:nsid w:val="1EEF6EFD"/>
    <w:multiLevelType w:val="hybridMultilevel"/>
    <w:tmpl w:val="733640EE"/>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5" w15:restartNumberingAfterBreak="0">
    <w:nsid w:val="3ABC79CF"/>
    <w:multiLevelType w:val="hybridMultilevel"/>
    <w:tmpl w:val="9E34E2CC"/>
    <w:lvl w:ilvl="0" w:tplc="5BFC6A82">
      <w:start w:val="1"/>
      <w:numFmt w:val="bullet"/>
      <w:lvlText w:val=""/>
      <w:lvlJc w:val="left"/>
      <w:pPr>
        <w:tabs>
          <w:tab w:val="num" w:pos="720"/>
        </w:tabs>
        <w:ind w:left="720" w:hanging="360"/>
      </w:pPr>
      <w:rPr>
        <w:rFonts w:ascii="Wingdings" w:hAnsi="Wingdings" w:hint="default"/>
      </w:rPr>
    </w:lvl>
    <w:lvl w:ilvl="1" w:tplc="8F309278" w:tentative="1">
      <w:start w:val="1"/>
      <w:numFmt w:val="bullet"/>
      <w:lvlText w:val=""/>
      <w:lvlJc w:val="left"/>
      <w:pPr>
        <w:tabs>
          <w:tab w:val="num" w:pos="1440"/>
        </w:tabs>
        <w:ind w:left="1440" w:hanging="360"/>
      </w:pPr>
      <w:rPr>
        <w:rFonts w:ascii="Wingdings" w:hAnsi="Wingdings" w:hint="default"/>
      </w:rPr>
    </w:lvl>
    <w:lvl w:ilvl="2" w:tplc="737248D8" w:tentative="1">
      <w:start w:val="1"/>
      <w:numFmt w:val="bullet"/>
      <w:lvlText w:val=""/>
      <w:lvlJc w:val="left"/>
      <w:pPr>
        <w:tabs>
          <w:tab w:val="num" w:pos="2160"/>
        </w:tabs>
        <w:ind w:left="2160" w:hanging="360"/>
      </w:pPr>
      <w:rPr>
        <w:rFonts w:ascii="Wingdings" w:hAnsi="Wingdings" w:hint="default"/>
      </w:rPr>
    </w:lvl>
    <w:lvl w:ilvl="3" w:tplc="0E204DF2" w:tentative="1">
      <w:start w:val="1"/>
      <w:numFmt w:val="bullet"/>
      <w:lvlText w:val=""/>
      <w:lvlJc w:val="left"/>
      <w:pPr>
        <w:tabs>
          <w:tab w:val="num" w:pos="2880"/>
        </w:tabs>
        <w:ind w:left="2880" w:hanging="360"/>
      </w:pPr>
      <w:rPr>
        <w:rFonts w:ascii="Wingdings" w:hAnsi="Wingdings" w:hint="default"/>
      </w:rPr>
    </w:lvl>
    <w:lvl w:ilvl="4" w:tplc="B47447AC" w:tentative="1">
      <w:start w:val="1"/>
      <w:numFmt w:val="bullet"/>
      <w:lvlText w:val=""/>
      <w:lvlJc w:val="left"/>
      <w:pPr>
        <w:tabs>
          <w:tab w:val="num" w:pos="3600"/>
        </w:tabs>
        <w:ind w:left="3600" w:hanging="360"/>
      </w:pPr>
      <w:rPr>
        <w:rFonts w:ascii="Wingdings" w:hAnsi="Wingdings" w:hint="default"/>
      </w:rPr>
    </w:lvl>
    <w:lvl w:ilvl="5" w:tplc="091E2C2A" w:tentative="1">
      <w:start w:val="1"/>
      <w:numFmt w:val="bullet"/>
      <w:lvlText w:val=""/>
      <w:lvlJc w:val="left"/>
      <w:pPr>
        <w:tabs>
          <w:tab w:val="num" w:pos="4320"/>
        </w:tabs>
        <w:ind w:left="4320" w:hanging="360"/>
      </w:pPr>
      <w:rPr>
        <w:rFonts w:ascii="Wingdings" w:hAnsi="Wingdings" w:hint="default"/>
      </w:rPr>
    </w:lvl>
    <w:lvl w:ilvl="6" w:tplc="A0B24BCC" w:tentative="1">
      <w:start w:val="1"/>
      <w:numFmt w:val="bullet"/>
      <w:lvlText w:val=""/>
      <w:lvlJc w:val="left"/>
      <w:pPr>
        <w:tabs>
          <w:tab w:val="num" w:pos="5040"/>
        </w:tabs>
        <w:ind w:left="5040" w:hanging="360"/>
      </w:pPr>
      <w:rPr>
        <w:rFonts w:ascii="Wingdings" w:hAnsi="Wingdings" w:hint="default"/>
      </w:rPr>
    </w:lvl>
    <w:lvl w:ilvl="7" w:tplc="3A785EF8" w:tentative="1">
      <w:start w:val="1"/>
      <w:numFmt w:val="bullet"/>
      <w:lvlText w:val=""/>
      <w:lvlJc w:val="left"/>
      <w:pPr>
        <w:tabs>
          <w:tab w:val="num" w:pos="5760"/>
        </w:tabs>
        <w:ind w:left="5760" w:hanging="360"/>
      </w:pPr>
      <w:rPr>
        <w:rFonts w:ascii="Wingdings" w:hAnsi="Wingdings" w:hint="default"/>
      </w:rPr>
    </w:lvl>
    <w:lvl w:ilvl="8" w:tplc="C8DC1C1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8F2AE7"/>
    <w:multiLevelType w:val="hybridMultilevel"/>
    <w:tmpl w:val="1216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32C49"/>
    <w:multiLevelType w:val="hybridMultilevel"/>
    <w:tmpl w:val="435E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76B4D"/>
    <w:multiLevelType w:val="hybridMultilevel"/>
    <w:tmpl w:val="6D26AD9A"/>
    <w:lvl w:ilvl="0" w:tplc="6652E86E">
      <w:start w:val="1"/>
      <w:numFmt w:val="bullet"/>
      <w:lvlText w:val=""/>
      <w:lvlJc w:val="left"/>
      <w:pPr>
        <w:tabs>
          <w:tab w:val="num" w:pos="720"/>
        </w:tabs>
        <w:ind w:left="720" w:hanging="360"/>
      </w:pPr>
      <w:rPr>
        <w:rFonts w:ascii="Wingdings" w:hAnsi="Wingdings" w:hint="default"/>
      </w:rPr>
    </w:lvl>
    <w:lvl w:ilvl="1" w:tplc="52B21134" w:tentative="1">
      <w:start w:val="1"/>
      <w:numFmt w:val="bullet"/>
      <w:lvlText w:val=""/>
      <w:lvlJc w:val="left"/>
      <w:pPr>
        <w:tabs>
          <w:tab w:val="num" w:pos="1440"/>
        </w:tabs>
        <w:ind w:left="1440" w:hanging="360"/>
      </w:pPr>
      <w:rPr>
        <w:rFonts w:ascii="Wingdings" w:hAnsi="Wingdings" w:hint="default"/>
      </w:rPr>
    </w:lvl>
    <w:lvl w:ilvl="2" w:tplc="6C4047FE" w:tentative="1">
      <w:start w:val="1"/>
      <w:numFmt w:val="bullet"/>
      <w:lvlText w:val=""/>
      <w:lvlJc w:val="left"/>
      <w:pPr>
        <w:tabs>
          <w:tab w:val="num" w:pos="2160"/>
        </w:tabs>
        <w:ind w:left="2160" w:hanging="360"/>
      </w:pPr>
      <w:rPr>
        <w:rFonts w:ascii="Wingdings" w:hAnsi="Wingdings" w:hint="default"/>
      </w:rPr>
    </w:lvl>
    <w:lvl w:ilvl="3" w:tplc="2DEAD510" w:tentative="1">
      <w:start w:val="1"/>
      <w:numFmt w:val="bullet"/>
      <w:lvlText w:val=""/>
      <w:lvlJc w:val="left"/>
      <w:pPr>
        <w:tabs>
          <w:tab w:val="num" w:pos="2880"/>
        </w:tabs>
        <w:ind w:left="2880" w:hanging="360"/>
      </w:pPr>
      <w:rPr>
        <w:rFonts w:ascii="Wingdings" w:hAnsi="Wingdings" w:hint="default"/>
      </w:rPr>
    </w:lvl>
    <w:lvl w:ilvl="4" w:tplc="82103B48" w:tentative="1">
      <w:start w:val="1"/>
      <w:numFmt w:val="bullet"/>
      <w:lvlText w:val=""/>
      <w:lvlJc w:val="left"/>
      <w:pPr>
        <w:tabs>
          <w:tab w:val="num" w:pos="3600"/>
        </w:tabs>
        <w:ind w:left="3600" w:hanging="360"/>
      </w:pPr>
      <w:rPr>
        <w:rFonts w:ascii="Wingdings" w:hAnsi="Wingdings" w:hint="default"/>
      </w:rPr>
    </w:lvl>
    <w:lvl w:ilvl="5" w:tplc="87C07BA8" w:tentative="1">
      <w:start w:val="1"/>
      <w:numFmt w:val="bullet"/>
      <w:lvlText w:val=""/>
      <w:lvlJc w:val="left"/>
      <w:pPr>
        <w:tabs>
          <w:tab w:val="num" w:pos="4320"/>
        </w:tabs>
        <w:ind w:left="4320" w:hanging="360"/>
      </w:pPr>
      <w:rPr>
        <w:rFonts w:ascii="Wingdings" w:hAnsi="Wingdings" w:hint="default"/>
      </w:rPr>
    </w:lvl>
    <w:lvl w:ilvl="6" w:tplc="547C89C6" w:tentative="1">
      <w:start w:val="1"/>
      <w:numFmt w:val="bullet"/>
      <w:lvlText w:val=""/>
      <w:lvlJc w:val="left"/>
      <w:pPr>
        <w:tabs>
          <w:tab w:val="num" w:pos="5040"/>
        </w:tabs>
        <w:ind w:left="5040" w:hanging="360"/>
      </w:pPr>
      <w:rPr>
        <w:rFonts w:ascii="Wingdings" w:hAnsi="Wingdings" w:hint="default"/>
      </w:rPr>
    </w:lvl>
    <w:lvl w:ilvl="7" w:tplc="F6DE5B02" w:tentative="1">
      <w:start w:val="1"/>
      <w:numFmt w:val="bullet"/>
      <w:lvlText w:val=""/>
      <w:lvlJc w:val="left"/>
      <w:pPr>
        <w:tabs>
          <w:tab w:val="num" w:pos="5760"/>
        </w:tabs>
        <w:ind w:left="5760" w:hanging="360"/>
      </w:pPr>
      <w:rPr>
        <w:rFonts w:ascii="Wingdings" w:hAnsi="Wingdings" w:hint="default"/>
      </w:rPr>
    </w:lvl>
    <w:lvl w:ilvl="8" w:tplc="E716ED9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781E56"/>
    <w:multiLevelType w:val="hybridMultilevel"/>
    <w:tmpl w:val="0A8292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F597B79"/>
    <w:multiLevelType w:val="hybridMultilevel"/>
    <w:tmpl w:val="3842BC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684846"/>
    <w:multiLevelType w:val="hybridMultilevel"/>
    <w:tmpl w:val="DAA69DB4"/>
    <w:lvl w:ilvl="0" w:tplc="99C0C176">
      <w:start w:val="1"/>
      <w:numFmt w:val="bullet"/>
      <w:lvlText w:val=""/>
      <w:lvlJc w:val="left"/>
      <w:pPr>
        <w:tabs>
          <w:tab w:val="num" w:pos="720"/>
        </w:tabs>
        <w:ind w:left="720" w:hanging="360"/>
      </w:pPr>
      <w:rPr>
        <w:rFonts w:ascii="Wingdings" w:hAnsi="Wingdings" w:hint="default"/>
      </w:rPr>
    </w:lvl>
    <w:lvl w:ilvl="1" w:tplc="56A2EFEA" w:tentative="1">
      <w:start w:val="1"/>
      <w:numFmt w:val="bullet"/>
      <w:lvlText w:val=""/>
      <w:lvlJc w:val="left"/>
      <w:pPr>
        <w:tabs>
          <w:tab w:val="num" w:pos="1440"/>
        </w:tabs>
        <w:ind w:left="1440" w:hanging="360"/>
      </w:pPr>
      <w:rPr>
        <w:rFonts w:ascii="Wingdings" w:hAnsi="Wingdings" w:hint="default"/>
      </w:rPr>
    </w:lvl>
    <w:lvl w:ilvl="2" w:tplc="6B7034F0" w:tentative="1">
      <w:start w:val="1"/>
      <w:numFmt w:val="bullet"/>
      <w:lvlText w:val=""/>
      <w:lvlJc w:val="left"/>
      <w:pPr>
        <w:tabs>
          <w:tab w:val="num" w:pos="2160"/>
        </w:tabs>
        <w:ind w:left="2160" w:hanging="360"/>
      </w:pPr>
      <w:rPr>
        <w:rFonts w:ascii="Wingdings" w:hAnsi="Wingdings" w:hint="default"/>
      </w:rPr>
    </w:lvl>
    <w:lvl w:ilvl="3" w:tplc="612E9816" w:tentative="1">
      <w:start w:val="1"/>
      <w:numFmt w:val="bullet"/>
      <w:lvlText w:val=""/>
      <w:lvlJc w:val="left"/>
      <w:pPr>
        <w:tabs>
          <w:tab w:val="num" w:pos="2880"/>
        </w:tabs>
        <w:ind w:left="2880" w:hanging="360"/>
      </w:pPr>
      <w:rPr>
        <w:rFonts w:ascii="Wingdings" w:hAnsi="Wingdings" w:hint="default"/>
      </w:rPr>
    </w:lvl>
    <w:lvl w:ilvl="4" w:tplc="1B0C17EA" w:tentative="1">
      <w:start w:val="1"/>
      <w:numFmt w:val="bullet"/>
      <w:lvlText w:val=""/>
      <w:lvlJc w:val="left"/>
      <w:pPr>
        <w:tabs>
          <w:tab w:val="num" w:pos="3600"/>
        </w:tabs>
        <w:ind w:left="3600" w:hanging="360"/>
      </w:pPr>
      <w:rPr>
        <w:rFonts w:ascii="Wingdings" w:hAnsi="Wingdings" w:hint="default"/>
      </w:rPr>
    </w:lvl>
    <w:lvl w:ilvl="5" w:tplc="B93487E2" w:tentative="1">
      <w:start w:val="1"/>
      <w:numFmt w:val="bullet"/>
      <w:lvlText w:val=""/>
      <w:lvlJc w:val="left"/>
      <w:pPr>
        <w:tabs>
          <w:tab w:val="num" w:pos="4320"/>
        </w:tabs>
        <w:ind w:left="4320" w:hanging="360"/>
      </w:pPr>
      <w:rPr>
        <w:rFonts w:ascii="Wingdings" w:hAnsi="Wingdings" w:hint="default"/>
      </w:rPr>
    </w:lvl>
    <w:lvl w:ilvl="6" w:tplc="8708CBC8" w:tentative="1">
      <w:start w:val="1"/>
      <w:numFmt w:val="bullet"/>
      <w:lvlText w:val=""/>
      <w:lvlJc w:val="left"/>
      <w:pPr>
        <w:tabs>
          <w:tab w:val="num" w:pos="5040"/>
        </w:tabs>
        <w:ind w:left="5040" w:hanging="360"/>
      </w:pPr>
      <w:rPr>
        <w:rFonts w:ascii="Wingdings" w:hAnsi="Wingdings" w:hint="default"/>
      </w:rPr>
    </w:lvl>
    <w:lvl w:ilvl="7" w:tplc="638EBA26" w:tentative="1">
      <w:start w:val="1"/>
      <w:numFmt w:val="bullet"/>
      <w:lvlText w:val=""/>
      <w:lvlJc w:val="left"/>
      <w:pPr>
        <w:tabs>
          <w:tab w:val="num" w:pos="5760"/>
        </w:tabs>
        <w:ind w:left="5760" w:hanging="360"/>
      </w:pPr>
      <w:rPr>
        <w:rFonts w:ascii="Wingdings" w:hAnsi="Wingdings" w:hint="default"/>
      </w:rPr>
    </w:lvl>
    <w:lvl w:ilvl="8" w:tplc="F6048D2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C86845"/>
    <w:multiLevelType w:val="hybridMultilevel"/>
    <w:tmpl w:val="B36833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5"/>
  </w:num>
  <w:num w:numId="4">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10"/>
  </w:num>
  <w:num w:numId="9">
    <w:abstractNumId w:val="4"/>
  </w:num>
  <w:num w:numId="10">
    <w:abstractNumId w:val="7"/>
  </w:num>
  <w:num w:numId="11">
    <w:abstractNumId w:val="2"/>
  </w:num>
  <w:num w:numId="12">
    <w:abstractNumId w:val="3"/>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46C5"/>
    <w:rsid w:val="00001B2A"/>
    <w:rsid w:val="000039C7"/>
    <w:rsid w:val="000047AE"/>
    <w:rsid w:val="00006CF5"/>
    <w:rsid w:val="00012059"/>
    <w:rsid w:val="000122FB"/>
    <w:rsid w:val="00026487"/>
    <w:rsid w:val="0003225C"/>
    <w:rsid w:val="00035CA1"/>
    <w:rsid w:val="00041E9E"/>
    <w:rsid w:val="00045F0A"/>
    <w:rsid w:val="00072401"/>
    <w:rsid w:val="00092573"/>
    <w:rsid w:val="000A2712"/>
    <w:rsid w:val="000A469B"/>
    <w:rsid w:val="000A46C5"/>
    <w:rsid w:val="000E17F8"/>
    <w:rsid w:val="000E1F2B"/>
    <w:rsid w:val="000F3CFE"/>
    <w:rsid w:val="00103724"/>
    <w:rsid w:val="0010671F"/>
    <w:rsid w:val="00121633"/>
    <w:rsid w:val="00133C5B"/>
    <w:rsid w:val="001410BC"/>
    <w:rsid w:val="00143415"/>
    <w:rsid w:val="00190FED"/>
    <w:rsid w:val="001A52BA"/>
    <w:rsid w:val="001A6654"/>
    <w:rsid w:val="001C00B5"/>
    <w:rsid w:val="001C1F50"/>
    <w:rsid w:val="001E3A4A"/>
    <w:rsid w:val="001F3B5F"/>
    <w:rsid w:val="001F4C1B"/>
    <w:rsid w:val="001F7248"/>
    <w:rsid w:val="00201798"/>
    <w:rsid w:val="00206E0E"/>
    <w:rsid w:val="00206EE0"/>
    <w:rsid w:val="002915CA"/>
    <w:rsid w:val="002B78D4"/>
    <w:rsid w:val="002D3571"/>
    <w:rsid w:val="002D6339"/>
    <w:rsid w:val="002E244C"/>
    <w:rsid w:val="002F50B1"/>
    <w:rsid w:val="002F5AB6"/>
    <w:rsid w:val="002F6096"/>
    <w:rsid w:val="00306322"/>
    <w:rsid w:val="00313941"/>
    <w:rsid w:val="003243FE"/>
    <w:rsid w:val="00337CE6"/>
    <w:rsid w:val="00341A71"/>
    <w:rsid w:val="00347FD4"/>
    <w:rsid w:val="003627F3"/>
    <w:rsid w:val="00363015"/>
    <w:rsid w:val="003678D1"/>
    <w:rsid w:val="00373823"/>
    <w:rsid w:val="00381DCA"/>
    <w:rsid w:val="00382505"/>
    <w:rsid w:val="003911D3"/>
    <w:rsid w:val="003B5FA6"/>
    <w:rsid w:val="003C4588"/>
    <w:rsid w:val="003E2BB1"/>
    <w:rsid w:val="003E388E"/>
    <w:rsid w:val="00402E9A"/>
    <w:rsid w:val="004061DB"/>
    <w:rsid w:val="00444270"/>
    <w:rsid w:val="004459B2"/>
    <w:rsid w:val="004463C5"/>
    <w:rsid w:val="00453ED7"/>
    <w:rsid w:val="0046075B"/>
    <w:rsid w:val="00466C79"/>
    <w:rsid w:val="00472474"/>
    <w:rsid w:val="00472615"/>
    <w:rsid w:val="0049387A"/>
    <w:rsid w:val="00494D4F"/>
    <w:rsid w:val="00496186"/>
    <w:rsid w:val="004A19AD"/>
    <w:rsid w:val="004A1F94"/>
    <w:rsid w:val="004A459F"/>
    <w:rsid w:val="004B1933"/>
    <w:rsid w:val="004B4D9F"/>
    <w:rsid w:val="004D31BE"/>
    <w:rsid w:val="004D45C5"/>
    <w:rsid w:val="004D6FE9"/>
    <w:rsid w:val="004E7690"/>
    <w:rsid w:val="004F0E7E"/>
    <w:rsid w:val="004F2C44"/>
    <w:rsid w:val="0050186F"/>
    <w:rsid w:val="005027B1"/>
    <w:rsid w:val="00507CA6"/>
    <w:rsid w:val="00534A80"/>
    <w:rsid w:val="00544008"/>
    <w:rsid w:val="0054448A"/>
    <w:rsid w:val="0054587E"/>
    <w:rsid w:val="00561A13"/>
    <w:rsid w:val="00561C1B"/>
    <w:rsid w:val="0057036F"/>
    <w:rsid w:val="0057044F"/>
    <w:rsid w:val="00586B40"/>
    <w:rsid w:val="00597424"/>
    <w:rsid w:val="005A3178"/>
    <w:rsid w:val="005A4043"/>
    <w:rsid w:val="005A516E"/>
    <w:rsid w:val="005B1044"/>
    <w:rsid w:val="005B45BF"/>
    <w:rsid w:val="005B65AD"/>
    <w:rsid w:val="005B6B1F"/>
    <w:rsid w:val="005D1639"/>
    <w:rsid w:val="005D2B5D"/>
    <w:rsid w:val="005D2CE8"/>
    <w:rsid w:val="006041B4"/>
    <w:rsid w:val="006057EB"/>
    <w:rsid w:val="00611CF5"/>
    <w:rsid w:val="006146F0"/>
    <w:rsid w:val="00631F17"/>
    <w:rsid w:val="00644E45"/>
    <w:rsid w:val="00646881"/>
    <w:rsid w:val="006472BE"/>
    <w:rsid w:val="00651B76"/>
    <w:rsid w:val="006567DA"/>
    <w:rsid w:val="0066340C"/>
    <w:rsid w:val="00674415"/>
    <w:rsid w:val="00690DD2"/>
    <w:rsid w:val="006A2843"/>
    <w:rsid w:val="006B2F2A"/>
    <w:rsid w:val="006B3C42"/>
    <w:rsid w:val="006D61E3"/>
    <w:rsid w:val="006E698C"/>
    <w:rsid w:val="00723C94"/>
    <w:rsid w:val="007268D0"/>
    <w:rsid w:val="00732BBE"/>
    <w:rsid w:val="00736D98"/>
    <w:rsid w:val="00741220"/>
    <w:rsid w:val="00750C67"/>
    <w:rsid w:val="00770CC1"/>
    <w:rsid w:val="00780138"/>
    <w:rsid w:val="00795F85"/>
    <w:rsid w:val="0079611A"/>
    <w:rsid w:val="007978C1"/>
    <w:rsid w:val="007A30F7"/>
    <w:rsid w:val="007A7E1D"/>
    <w:rsid w:val="007B2D29"/>
    <w:rsid w:val="007C76A1"/>
    <w:rsid w:val="007C7FCA"/>
    <w:rsid w:val="007D3295"/>
    <w:rsid w:val="007E3DAC"/>
    <w:rsid w:val="007F6C64"/>
    <w:rsid w:val="00827A93"/>
    <w:rsid w:val="00831EC3"/>
    <w:rsid w:val="00836BB8"/>
    <w:rsid w:val="00846A8E"/>
    <w:rsid w:val="00850A68"/>
    <w:rsid w:val="00854BA3"/>
    <w:rsid w:val="008556B1"/>
    <w:rsid w:val="00856442"/>
    <w:rsid w:val="0086009D"/>
    <w:rsid w:val="00863E33"/>
    <w:rsid w:val="008707C8"/>
    <w:rsid w:val="00881BAA"/>
    <w:rsid w:val="00892727"/>
    <w:rsid w:val="008A6830"/>
    <w:rsid w:val="008C4CEC"/>
    <w:rsid w:val="008C55BD"/>
    <w:rsid w:val="008E33A8"/>
    <w:rsid w:val="008E38FE"/>
    <w:rsid w:val="008E7D1D"/>
    <w:rsid w:val="008F3A93"/>
    <w:rsid w:val="008F404D"/>
    <w:rsid w:val="008F49F5"/>
    <w:rsid w:val="008F4E2B"/>
    <w:rsid w:val="009103A7"/>
    <w:rsid w:val="00980838"/>
    <w:rsid w:val="00990478"/>
    <w:rsid w:val="00992984"/>
    <w:rsid w:val="009A5287"/>
    <w:rsid w:val="009D4D32"/>
    <w:rsid w:val="009E45B5"/>
    <w:rsid w:val="009F6ED0"/>
    <w:rsid w:val="00A06EC0"/>
    <w:rsid w:val="00A07C80"/>
    <w:rsid w:val="00A165FB"/>
    <w:rsid w:val="00A40090"/>
    <w:rsid w:val="00A50BBA"/>
    <w:rsid w:val="00A51F62"/>
    <w:rsid w:val="00A865F6"/>
    <w:rsid w:val="00A914A9"/>
    <w:rsid w:val="00A92EBC"/>
    <w:rsid w:val="00A96C36"/>
    <w:rsid w:val="00AA6619"/>
    <w:rsid w:val="00AB0B27"/>
    <w:rsid w:val="00AB54B5"/>
    <w:rsid w:val="00AC781B"/>
    <w:rsid w:val="00AC7F41"/>
    <w:rsid w:val="00AD1173"/>
    <w:rsid w:val="00AD6063"/>
    <w:rsid w:val="00AD62FF"/>
    <w:rsid w:val="00AE0806"/>
    <w:rsid w:val="00AE5B85"/>
    <w:rsid w:val="00AE71BF"/>
    <w:rsid w:val="00AF18F0"/>
    <w:rsid w:val="00AF1FD7"/>
    <w:rsid w:val="00AF50D6"/>
    <w:rsid w:val="00AF5D6D"/>
    <w:rsid w:val="00AF633C"/>
    <w:rsid w:val="00B02987"/>
    <w:rsid w:val="00B04352"/>
    <w:rsid w:val="00B10EFC"/>
    <w:rsid w:val="00B17DF9"/>
    <w:rsid w:val="00B248D3"/>
    <w:rsid w:val="00B24C8F"/>
    <w:rsid w:val="00B42570"/>
    <w:rsid w:val="00B54A37"/>
    <w:rsid w:val="00B56D8C"/>
    <w:rsid w:val="00B812E3"/>
    <w:rsid w:val="00B9402D"/>
    <w:rsid w:val="00BA6942"/>
    <w:rsid w:val="00BB3432"/>
    <w:rsid w:val="00BD339B"/>
    <w:rsid w:val="00BD5226"/>
    <w:rsid w:val="00BE015B"/>
    <w:rsid w:val="00BE1545"/>
    <w:rsid w:val="00C03761"/>
    <w:rsid w:val="00C34156"/>
    <w:rsid w:val="00C367AE"/>
    <w:rsid w:val="00C54200"/>
    <w:rsid w:val="00C54D9D"/>
    <w:rsid w:val="00C635FD"/>
    <w:rsid w:val="00C76010"/>
    <w:rsid w:val="00C938E2"/>
    <w:rsid w:val="00C9605C"/>
    <w:rsid w:val="00CB3B33"/>
    <w:rsid w:val="00CD7896"/>
    <w:rsid w:val="00CE6A1C"/>
    <w:rsid w:val="00CF452E"/>
    <w:rsid w:val="00CF6486"/>
    <w:rsid w:val="00CF6F0C"/>
    <w:rsid w:val="00D216FC"/>
    <w:rsid w:val="00D37872"/>
    <w:rsid w:val="00D571E0"/>
    <w:rsid w:val="00D7280A"/>
    <w:rsid w:val="00D76757"/>
    <w:rsid w:val="00D77B67"/>
    <w:rsid w:val="00DA069F"/>
    <w:rsid w:val="00DA17E3"/>
    <w:rsid w:val="00DA6404"/>
    <w:rsid w:val="00DA7405"/>
    <w:rsid w:val="00DC06CF"/>
    <w:rsid w:val="00DC7F9F"/>
    <w:rsid w:val="00DD390B"/>
    <w:rsid w:val="00DD40C0"/>
    <w:rsid w:val="00DD4AA2"/>
    <w:rsid w:val="00DD6733"/>
    <w:rsid w:val="00DF1814"/>
    <w:rsid w:val="00DF246F"/>
    <w:rsid w:val="00DF6742"/>
    <w:rsid w:val="00E117F7"/>
    <w:rsid w:val="00E1375A"/>
    <w:rsid w:val="00E176DE"/>
    <w:rsid w:val="00E31984"/>
    <w:rsid w:val="00E34490"/>
    <w:rsid w:val="00E400A7"/>
    <w:rsid w:val="00E40357"/>
    <w:rsid w:val="00E50DBF"/>
    <w:rsid w:val="00E518B2"/>
    <w:rsid w:val="00E61F9E"/>
    <w:rsid w:val="00E63045"/>
    <w:rsid w:val="00E82773"/>
    <w:rsid w:val="00E933AB"/>
    <w:rsid w:val="00EA1D4A"/>
    <w:rsid w:val="00EB178F"/>
    <w:rsid w:val="00EB6417"/>
    <w:rsid w:val="00EC1887"/>
    <w:rsid w:val="00ED27C4"/>
    <w:rsid w:val="00EE3572"/>
    <w:rsid w:val="00F2052E"/>
    <w:rsid w:val="00F217A6"/>
    <w:rsid w:val="00F30C88"/>
    <w:rsid w:val="00F377E3"/>
    <w:rsid w:val="00F50CBC"/>
    <w:rsid w:val="00F51DCA"/>
    <w:rsid w:val="00F52CCE"/>
    <w:rsid w:val="00F539FF"/>
    <w:rsid w:val="00F571CB"/>
    <w:rsid w:val="00F6005A"/>
    <w:rsid w:val="00F64FB1"/>
    <w:rsid w:val="00F67211"/>
    <w:rsid w:val="00F7702B"/>
    <w:rsid w:val="00FA5812"/>
    <w:rsid w:val="00FB228F"/>
    <w:rsid w:val="00FC7D8C"/>
    <w:rsid w:val="00FF7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2961BB13-9726-4EF4-A50F-B083FBBCD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41B4"/>
    <w:rPr>
      <w:rFonts w:ascii="Garamond" w:hAnsi="Garamond"/>
      <w:sz w:val="24"/>
      <w:lang w:val="en-AU"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A46C5"/>
    <w:pPr>
      <w:tabs>
        <w:tab w:val="center" w:pos="4153"/>
        <w:tab w:val="right" w:pos="8306"/>
      </w:tabs>
    </w:pPr>
  </w:style>
  <w:style w:type="paragraph" w:styleId="Footer">
    <w:name w:val="footer"/>
    <w:basedOn w:val="Normal"/>
    <w:rsid w:val="000A46C5"/>
    <w:pPr>
      <w:tabs>
        <w:tab w:val="center" w:pos="4153"/>
        <w:tab w:val="right" w:pos="8306"/>
      </w:tabs>
    </w:pPr>
  </w:style>
  <w:style w:type="table" w:styleId="TableGrid">
    <w:name w:val="Table Grid"/>
    <w:basedOn w:val="TableNormal"/>
    <w:rsid w:val="000A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Normal"/>
    <w:rsid w:val="005A4043"/>
    <w:rPr>
      <w:rFonts w:ascii="Arial" w:hAnsi="Arial" w:cs="Arial"/>
      <w:bCs/>
      <w:sz w:val="20"/>
      <w:lang w:val="en-GB"/>
    </w:rPr>
  </w:style>
  <w:style w:type="paragraph" w:customStyle="1" w:styleId="footer5">
    <w:name w:val="footer 5"/>
    <w:basedOn w:val="Normal"/>
    <w:rsid w:val="005A4043"/>
    <w:pPr>
      <w:spacing w:line="360" w:lineRule="auto"/>
      <w:jc w:val="right"/>
    </w:pPr>
    <w:rPr>
      <w:rFonts w:ascii="Arial" w:hAnsi="Arial" w:cs="Arial"/>
      <w:sz w:val="20"/>
      <w:lang w:val="en-GB"/>
    </w:rPr>
  </w:style>
  <w:style w:type="character" w:styleId="CommentReference">
    <w:name w:val="annotation reference"/>
    <w:semiHidden/>
    <w:rsid w:val="001C1F50"/>
    <w:rPr>
      <w:sz w:val="16"/>
      <w:szCs w:val="16"/>
    </w:rPr>
  </w:style>
  <w:style w:type="paragraph" w:styleId="CommentText">
    <w:name w:val="annotation text"/>
    <w:basedOn w:val="Normal"/>
    <w:semiHidden/>
    <w:rsid w:val="001C1F50"/>
    <w:rPr>
      <w:sz w:val="20"/>
    </w:rPr>
  </w:style>
  <w:style w:type="paragraph" w:styleId="CommentSubject">
    <w:name w:val="annotation subject"/>
    <w:basedOn w:val="CommentText"/>
    <w:next w:val="CommentText"/>
    <w:semiHidden/>
    <w:rsid w:val="001C1F50"/>
    <w:rPr>
      <w:b/>
      <w:bCs/>
    </w:rPr>
  </w:style>
  <w:style w:type="paragraph" w:styleId="BalloonText">
    <w:name w:val="Balloon Text"/>
    <w:basedOn w:val="Normal"/>
    <w:semiHidden/>
    <w:rsid w:val="001C1F50"/>
    <w:rPr>
      <w:rFonts w:ascii="Tahoma" w:hAnsi="Tahoma" w:cs="Tahoma"/>
      <w:sz w:val="16"/>
      <w:szCs w:val="16"/>
    </w:rPr>
  </w:style>
  <w:style w:type="character" w:styleId="Hyperlink">
    <w:name w:val="Hyperlink"/>
    <w:rsid w:val="004B1933"/>
    <w:rPr>
      <w:color w:val="0000FF"/>
      <w:u w:val="single"/>
    </w:rPr>
  </w:style>
  <w:style w:type="character" w:styleId="FollowedHyperlink">
    <w:name w:val="FollowedHyperlink"/>
    <w:rsid w:val="004B1933"/>
    <w:rPr>
      <w:color w:val="800080"/>
      <w:u w:val="single"/>
    </w:rPr>
  </w:style>
  <w:style w:type="paragraph" w:styleId="ListParagraph">
    <w:name w:val="List Paragraph"/>
    <w:basedOn w:val="Normal"/>
    <w:uiPriority w:val="34"/>
    <w:qFormat/>
    <w:rsid w:val="00690DD2"/>
    <w:pPr>
      <w:ind w:left="720"/>
    </w:pPr>
  </w:style>
  <w:style w:type="paragraph" w:customStyle="1" w:styleId="paragraph">
    <w:name w:val="paragraph"/>
    <w:basedOn w:val="Normal"/>
    <w:rsid w:val="004459B2"/>
    <w:pPr>
      <w:spacing w:before="100" w:beforeAutospacing="1" w:after="100" w:afterAutospacing="1"/>
    </w:pPr>
    <w:rPr>
      <w:rFonts w:ascii="Times New Roman" w:hAnsi="Times New Roman"/>
      <w:szCs w:val="24"/>
      <w:lang w:val="en-GB" w:eastAsia="en-GB"/>
    </w:rPr>
  </w:style>
  <w:style w:type="character" w:customStyle="1" w:styleId="eop">
    <w:name w:val="eop"/>
    <w:rsid w:val="004459B2"/>
  </w:style>
  <w:style w:type="character" w:customStyle="1" w:styleId="normaltextrun">
    <w:name w:val="normaltextrun"/>
    <w:rsid w:val="00445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9372">
      <w:bodyDiv w:val="1"/>
      <w:marLeft w:val="0"/>
      <w:marRight w:val="0"/>
      <w:marTop w:val="0"/>
      <w:marBottom w:val="0"/>
      <w:divBdr>
        <w:top w:val="none" w:sz="0" w:space="0" w:color="auto"/>
        <w:left w:val="none" w:sz="0" w:space="0" w:color="auto"/>
        <w:bottom w:val="none" w:sz="0" w:space="0" w:color="auto"/>
        <w:right w:val="none" w:sz="0" w:space="0" w:color="auto"/>
      </w:divBdr>
      <w:divsChild>
        <w:div w:id="736246745">
          <w:marLeft w:val="0"/>
          <w:marRight w:val="0"/>
          <w:marTop w:val="0"/>
          <w:marBottom w:val="0"/>
          <w:divBdr>
            <w:top w:val="none" w:sz="0" w:space="0" w:color="auto"/>
            <w:left w:val="none" w:sz="0" w:space="0" w:color="auto"/>
            <w:bottom w:val="none" w:sz="0" w:space="0" w:color="auto"/>
            <w:right w:val="none" w:sz="0" w:space="0" w:color="auto"/>
          </w:divBdr>
        </w:div>
      </w:divsChild>
    </w:div>
    <w:div w:id="670521757">
      <w:bodyDiv w:val="1"/>
      <w:marLeft w:val="0"/>
      <w:marRight w:val="0"/>
      <w:marTop w:val="0"/>
      <w:marBottom w:val="0"/>
      <w:divBdr>
        <w:top w:val="none" w:sz="0" w:space="0" w:color="auto"/>
        <w:left w:val="none" w:sz="0" w:space="0" w:color="auto"/>
        <w:bottom w:val="none" w:sz="0" w:space="0" w:color="auto"/>
        <w:right w:val="none" w:sz="0" w:space="0" w:color="auto"/>
      </w:divBdr>
      <w:divsChild>
        <w:div w:id="1543863549">
          <w:marLeft w:val="0"/>
          <w:marRight w:val="0"/>
          <w:marTop w:val="0"/>
          <w:marBottom w:val="0"/>
          <w:divBdr>
            <w:top w:val="none" w:sz="0" w:space="0" w:color="auto"/>
            <w:left w:val="none" w:sz="0" w:space="0" w:color="auto"/>
            <w:bottom w:val="none" w:sz="0" w:space="0" w:color="auto"/>
            <w:right w:val="none" w:sz="0" w:space="0" w:color="auto"/>
          </w:divBdr>
        </w:div>
        <w:div w:id="1916891103">
          <w:marLeft w:val="0"/>
          <w:marRight w:val="0"/>
          <w:marTop w:val="0"/>
          <w:marBottom w:val="0"/>
          <w:divBdr>
            <w:top w:val="none" w:sz="0" w:space="0" w:color="auto"/>
            <w:left w:val="none" w:sz="0" w:space="0" w:color="auto"/>
            <w:bottom w:val="none" w:sz="0" w:space="0" w:color="auto"/>
            <w:right w:val="none" w:sz="0" w:space="0" w:color="auto"/>
          </w:divBdr>
        </w:div>
      </w:divsChild>
    </w:div>
    <w:div w:id="863520425">
      <w:bodyDiv w:val="1"/>
      <w:marLeft w:val="0"/>
      <w:marRight w:val="0"/>
      <w:marTop w:val="0"/>
      <w:marBottom w:val="0"/>
      <w:divBdr>
        <w:top w:val="none" w:sz="0" w:space="0" w:color="auto"/>
        <w:left w:val="none" w:sz="0" w:space="0" w:color="auto"/>
        <w:bottom w:val="none" w:sz="0" w:space="0" w:color="auto"/>
        <w:right w:val="none" w:sz="0" w:space="0" w:color="auto"/>
      </w:divBdr>
      <w:divsChild>
        <w:div w:id="115755645">
          <w:marLeft w:val="0"/>
          <w:marRight w:val="0"/>
          <w:marTop w:val="0"/>
          <w:marBottom w:val="0"/>
          <w:divBdr>
            <w:top w:val="none" w:sz="0" w:space="0" w:color="auto"/>
            <w:left w:val="none" w:sz="0" w:space="0" w:color="auto"/>
            <w:bottom w:val="none" w:sz="0" w:space="0" w:color="auto"/>
            <w:right w:val="none" w:sz="0" w:space="0" w:color="auto"/>
          </w:divBdr>
        </w:div>
      </w:divsChild>
    </w:div>
    <w:div w:id="1033382909">
      <w:bodyDiv w:val="1"/>
      <w:marLeft w:val="0"/>
      <w:marRight w:val="0"/>
      <w:marTop w:val="0"/>
      <w:marBottom w:val="0"/>
      <w:divBdr>
        <w:top w:val="none" w:sz="0" w:space="0" w:color="auto"/>
        <w:left w:val="none" w:sz="0" w:space="0" w:color="auto"/>
        <w:bottom w:val="none" w:sz="0" w:space="0" w:color="auto"/>
        <w:right w:val="none" w:sz="0" w:space="0" w:color="auto"/>
      </w:divBdr>
      <w:divsChild>
        <w:div w:id="25524514">
          <w:marLeft w:val="0"/>
          <w:marRight w:val="0"/>
          <w:marTop w:val="0"/>
          <w:marBottom w:val="0"/>
          <w:divBdr>
            <w:top w:val="none" w:sz="0" w:space="0" w:color="auto"/>
            <w:left w:val="none" w:sz="0" w:space="0" w:color="auto"/>
            <w:bottom w:val="none" w:sz="0" w:space="0" w:color="auto"/>
            <w:right w:val="none" w:sz="0" w:space="0" w:color="auto"/>
          </w:divBdr>
        </w:div>
        <w:div w:id="476992785">
          <w:marLeft w:val="0"/>
          <w:marRight w:val="0"/>
          <w:marTop w:val="0"/>
          <w:marBottom w:val="0"/>
          <w:divBdr>
            <w:top w:val="none" w:sz="0" w:space="0" w:color="auto"/>
            <w:left w:val="none" w:sz="0" w:space="0" w:color="auto"/>
            <w:bottom w:val="none" w:sz="0" w:space="0" w:color="auto"/>
            <w:right w:val="none" w:sz="0" w:space="0" w:color="auto"/>
          </w:divBdr>
        </w:div>
      </w:divsChild>
    </w:div>
    <w:div w:id="1368527670">
      <w:bodyDiv w:val="1"/>
      <w:marLeft w:val="0"/>
      <w:marRight w:val="0"/>
      <w:marTop w:val="0"/>
      <w:marBottom w:val="0"/>
      <w:divBdr>
        <w:top w:val="none" w:sz="0" w:space="0" w:color="auto"/>
        <w:left w:val="none" w:sz="0" w:space="0" w:color="auto"/>
        <w:bottom w:val="none" w:sz="0" w:space="0" w:color="auto"/>
        <w:right w:val="none" w:sz="0" w:space="0" w:color="auto"/>
      </w:divBdr>
      <w:divsChild>
        <w:div w:id="1746217582">
          <w:marLeft w:val="0"/>
          <w:marRight w:val="0"/>
          <w:marTop w:val="0"/>
          <w:marBottom w:val="0"/>
          <w:divBdr>
            <w:top w:val="none" w:sz="0" w:space="0" w:color="auto"/>
            <w:left w:val="none" w:sz="0" w:space="0" w:color="auto"/>
            <w:bottom w:val="none" w:sz="0" w:space="0" w:color="auto"/>
            <w:right w:val="none" w:sz="0" w:space="0" w:color="auto"/>
          </w:divBdr>
        </w:div>
      </w:divsChild>
    </w:div>
    <w:div w:id="2032879795">
      <w:bodyDiv w:val="1"/>
      <w:marLeft w:val="0"/>
      <w:marRight w:val="0"/>
      <w:marTop w:val="0"/>
      <w:marBottom w:val="0"/>
      <w:divBdr>
        <w:top w:val="none" w:sz="0" w:space="0" w:color="auto"/>
        <w:left w:val="none" w:sz="0" w:space="0" w:color="auto"/>
        <w:bottom w:val="none" w:sz="0" w:space="0" w:color="auto"/>
        <w:right w:val="none" w:sz="0" w:space="0" w:color="auto"/>
      </w:divBdr>
      <w:divsChild>
        <w:div w:id="949898115">
          <w:marLeft w:val="0"/>
          <w:marRight w:val="0"/>
          <w:marTop w:val="0"/>
          <w:marBottom w:val="0"/>
          <w:divBdr>
            <w:top w:val="none" w:sz="0" w:space="0" w:color="auto"/>
            <w:left w:val="none" w:sz="0" w:space="0" w:color="auto"/>
            <w:bottom w:val="none" w:sz="0" w:space="0" w:color="auto"/>
            <w:right w:val="none" w:sz="0" w:space="0" w:color="auto"/>
          </w:divBdr>
          <w:divsChild>
            <w:div w:id="1007824369">
              <w:marLeft w:val="0"/>
              <w:marRight w:val="0"/>
              <w:marTop w:val="0"/>
              <w:marBottom w:val="0"/>
              <w:divBdr>
                <w:top w:val="none" w:sz="0" w:space="0" w:color="auto"/>
                <w:left w:val="none" w:sz="0" w:space="0" w:color="auto"/>
                <w:bottom w:val="none" w:sz="0" w:space="0" w:color="auto"/>
                <w:right w:val="none" w:sz="0" w:space="0" w:color="auto"/>
              </w:divBdr>
            </w:div>
            <w:div w:id="1239436562">
              <w:marLeft w:val="0"/>
              <w:marRight w:val="0"/>
              <w:marTop w:val="0"/>
              <w:marBottom w:val="0"/>
              <w:divBdr>
                <w:top w:val="none" w:sz="0" w:space="0" w:color="auto"/>
                <w:left w:val="none" w:sz="0" w:space="0" w:color="auto"/>
                <w:bottom w:val="none" w:sz="0" w:space="0" w:color="auto"/>
                <w:right w:val="none" w:sz="0" w:space="0" w:color="auto"/>
              </w:divBdr>
            </w:div>
            <w:div w:id="1459226030">
              <w:marLeft w:val="0"/>
              <w:marRight w:val="0"/>
              <w:marTop w:val="0"/>
              <w:marBottom w:val="0"/>
              <w:divBdr>
                <w:top w:val="none" w:sz="0" w:space="0" w:color="auto"/>
                <w:left w:val="none" w:sz="0" w:space="0" w:color="auto"/>
                <w:bottom w:val="none" w:sz="0" w:space="0" w:color="auto"/>
                <w:right w:val="none" w:sz="0" w:space="0" w:color="auto"/>
              </w:divBdr>
            </w:div>
            <w:div w:id="1593203713">
              <w:marLeft w:val="0"/>
              <w:marRight w:val="0"/>
              <w:marTop w:val="0"/>
              <w:marBottom w:val="0"/>
              <w:divBdr>
                <w:top w:val="none" w:sz="0" w:space="0" w:color="auto"/>
                <w:left w:val="none" w:sz="0" w:space="0" w:color="auto"/>
                <w:bottom w:val="none" w:sz="0" w:space="0" w:color="auto"/>
                <w:right w:val="none" w:sz="0" w:space="0" w:color="auto"/>
              </w:divBdr>
            </w:div>
            <w:div w:id="20761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7030">
      <w:bodyDiv w:val="1"/>
      <w:marLeft w:val="0"/>
      <w:marRight w:val="0"/>
      <w:marTop w:val="0"/>
      <w:marBottom w:val="0"/>
      <w:divBdr>
        <w:top w:val="none" w:sz="0" w:space="0" w:color="auto"/>
        <w:left w:val="none" w:sz="0" w:space="0" w:color="auto"/>
        <w:bottom w:val="none" w:sz="0" w:space="0" w:color="auto"/>
        <w:right w:val="none" w:sz="0" w:space="0" w:color="auto"/>
      </w:divBdr>
      <w:divsChild>
        <w:div w:id="468017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virtualpathology.leeds.ac.uk/slides/browser/view.php?path=%2FResearch_4/Teaching/EQA/SEE/GENERAL/Round_Y%2FY936.sv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PARTICIPANT CODE:</vt:lpstr>
    </vt:vector>
  </TitlesOfParts>
  <Company>Maidstone &amp; Tunbridge Wells NHS Trust</Company>
  <LinksUpToDate>false</LinksUpToDate>
  <CharactersWithSpaces>14465</CharactersWithSpaces>
  <SharedDoc>false</SharedDoc>
  <HLinks>
    <vt:vector size="78" baseType="variant">
      <vt:variant>
        <vt:i4>5832729</vt:i4>
      </vt:variant>
      <vt:variant>
        <vt:i4>0</vt:i4>
      </vt:variant>
      <vt:variant>
        <vt:i4>0</vt:i4>
      </vt:variant>
      <vt:variant>
        <vt:i4>5</vt:i4>
      </vt:variant>
      <vt:variant>
        <vt:lpwstr>https://www.virtualpathology.leeds.ac.uk/slides/browser/view.php?path=%2FResearch_4/Teaching/EQA/SEE/GENERAL/Round_Y%2FY936.svs</vt:lpwstr>
      </vt:variant>
      <vt:variant>
        <vt:lpwstr/>
      </vt:variant>
      <vt:variant>
        <vt:i4>5832729</vt:i4>
      </vt:variant>
      <vt:variant>
        <vt:i4>-1</vt:i4>
      </vt:variant>
      <vt:variant>
        <vt:i4>1067</vt:i4>
      </vt:variant>
      <vt:variant>
        <vt:i4>4</vt:i4>
      </vt:variant>
      <vt:variant>
        <vt:lpwstr>https://www.virtualpathology.leeds.ac.uk/slides/browser/view.php?path=%2FResearch_4/Teaching/EQA/SEE/GENERAL/Round_Y%2FY936.svs</vt:lpwstr>
      </vt:variant>
      <vt:variant>
        <vt:lpwstr/>
      </vt:variant>
      <vt:variant>
        <vt:i4>5767191</vt:i4>
      </vt:variant>
      <vt:variant>
        <vt:i4>-1</vt:i4>
      </vt:variant>
      <vt:variant>
        <vt:i4>1069</vt:i4>
      </vt:variant>
      <vt:variant>
        <vt:i4>4</vt:i4>
      </vt:variant>
      <vt:variant>
        <vt:lpwstr>https://www.virtualpathology.leeds.ac.uk/slides/browser/view.php?path=%2FResearch_4/Teaching/EQA/SEE/GENERAL/Round_Y%2FY928.svs</vt:lpwstr>
      </vt:variant>
      <vt:variant>
        <vt:lpwstr/>
      </vt:variant>
      <vt:variant>
        <vt:i4>3407908</vt:i4>
      </vt:variant>
      <vt:variant>
        <vt:i4>-1</vt:i4>
      </vt:variant>
      <vt:variant>
        <vt:i4>1070</vt:i4>
      </vt:variant>
      <vt:variant>
        <vt:i4>4</vt:i4>
      </vt:variant>
      <vt:variant>
        <vt:lpwstr>https://www.virtualpathology.leeds.ac.uk/slides/browser/view.php?path=%2FResearch_4%2FTeaching%2FEQA%2FSEE%2FGENERAL%2FRound_Y%2FY929.svs</vt:lpwstr>
      </vt:variant>
      <vt:variant>
        <vt:lpwstr/>
      </vt:variant>
      <vt:variant>
        <vt:i4>3473453</vt:i4>
      </vt:variant>
      <vt:variant>
        <vt:i4>-1</vt:i4>
      </vt:variant>
      <vt:variant>
        <vt:i4>1071</vt:i4>
      </vt:variant>
      <vt:variant>
        <vt:i4>4</vt:i4>
      </vt:variant>
      <vt:variant>
        <vt:lpwstr>https://www.virtualpathology.leeds.ac.uk/slides/browser/view.php?path=%2FResearch_4%2FTeaching%2FEQA%2FSEE%2FGENERAL%2FRound_Y%2FY930.svs</vt:lpwstr>
      </vt:variant>
      <vt:variant>
        <vt:lpwstr/>
      </vt:variant>
      <vt:variant>
        <vt:i4>3473452</vt:i4>
      </vt:variant>
      <vt:variant>
        <vt:i4>-1</vt:i4>
      </vt:variant>
      <vt:variant>
        <vt:i4>1072</vt:i4>
      </vt:variant>
      <vt:variant>
        <vt:i4>4</vt:i4>
      </vt:variant>
      <vt:variant>
        <vt:lpwstr>https://www.virtualpathology.leeds.ac.uk/slides/browser/view.php?path=%2FResearch_4%2FTeaching%2FEQA%2FSEE%2FGENERAL%2FRound_Y%2FY931.svs</vt:lpwstr>
      </vt:variant>
      <vt:variant>
        <vt:lpwstr/>
      </vt:variant>
      <vt:variant>
        <vt:i4>3473455</vt:i4>
      </vt:variant>
      <vt:variant>
        <vt:i4>-1</vt:i4>
      </vt:variant>
      <vt:variant>
        <vt:i4>1074</vt:i4>
      </vt:variant>
      <vt:variant>
        <vt:i4>4</vt:i4>
      </vt:variant>
      <vt:variant>
        <vt:lpwstr>https://www.virtualpathology.leeds.ac.uk/slides/browser/view.php?path=%2FResearch_4%2FTeaching%2FEQA%2FSEE%2FGENERAL%2FRound_Y%2FY932.svs</vt:lpwstr>
      </vt:variant>
      <vt:variant>
        <vt:lpwstr/>
      </vt:variant>
      <vt:variant>
        <vt:i4>3473454</vt:i4>
      </vt:variant>
      <vt:variant>
        <vt:i4>-1</vt:i4>
      </vt:variant>
      <vt:variant>
        <vt:i4>1075</vt:i4>
      </vt:variant>
      <vt:variant>
        <vt:i4>4</vt:i4>
      </vt:variant>
      <vt:variant>
        <vt:lpwstr>https://www.virtualpathology.leeds.ac.uk/slides/browser/view.php?path=%2FResearch_4%2FTeaching%2FEQA%2FSEE%2FGENERAL%2FRound_Y%2FY933.svs</vt:lpwstr>
      </vt:variant>
      <vt:variant>
        <vt:lpwstr/>
      </vt:variant>
      <vt:variant>
        <vt:i4>3473449</vt:i4>
      </vt:variant>
      <vt:variant>
        <vt:i4>-1</vt:i4>
      </vt:variant>
      <vt:variant>
        <vt:i4>1076</vt:i4>
      </vt:variant>
      <vt:variant>
        <vt:i4>4</vt:i4>
      </vt:variant>
      <vt:variant>
        <vt:lpwstr>https://www.virtualpathology.leeds.ac.uk/slides/browser/view.php?path=%2FResearch_4%2FTeaching%2FEQA%2FSEE%2FGENERAL%2FRound_Y%2FY934.svs</vt:lpwstr>
      </vt:variant>
      <vt:variant>
        <vt:lpwstr/>
      </vt:variant>
      <vt:variant>
        <vt:i4>3473448</vt:i4>
      </vt:variant>
      <vt:variant>
        <vt:i4>-1</vt:i4>
      </vt:variant>
      <vt:variant>
        <vt:i4>1077</vt:i4>
      </vt:variant>
      <vt:variant>
        <vt:i4>4</vt:i4>
      </vt:variant>
      <vt:variant>
        <vt:lpwstr>https://www.virtualpathology.leeds.ac.uk/slides/browser/view.php?path=%2FResearch_4%2FTeaching%2FEQA%2FSEE%2FGENERAL%2FRound_Y%2FY935.svs</vt:lpwstr>
      </vt:variant>
      <vt:variant>
        <vt:lpwstr/>
      </vt:variant>
      <vt:variant>
        <vt:i4>3473450</vt:i4>
      </vt:variant>
      <vt:variant>
        <vt:i4>-1</vt:i4>
      </vt:variant>
      <vt:variant>
        <vt:i4>1078</vt:i4>
      </vt:variant>
      <vt:variant>
        <vt:i4>4</vt:i4>
      </vt:variant>
      <vt:variant>
        <vt:lpwstr>https://www.virtualpathology.leeds.ac.uk/slides/browser/view.php?path=%2FResearch_4%2FTeaching%2FEQA%2FSEE%2FGENERAL%2FRound_Y%2FY937.svs</vt:lpwstr>
      </vt:variant>
      <vt:variant>
        <vt:lpwstr/>
      </vt:variant>
      <vt:variant>
        <vt:i4>3473445</vt:i4>
      </vt:variant>
      <vt:variant>
        <vt:i4>-1</vt:i4>
      </vt:variant>
      <vt:variant>
        <vt:i4>1079</vt:i4>
      </vt:variant>
      <vt:variant>
        <vt:i4>4</vt:i4>
      </vt:variant>
      <vt:variant>
        <vt:lpwstr>https://www.virtualpathology.leeds.ac.uk/slides/browser/view.php?path=%2FResearch_4%2FTeaching%2FEQA%2FSEE%2FGENERAL%2FRound_Y%2FY938.svs</vt:lpwstr>
      </vt:variant>
      <vt:variant>
        <vt:lpwstr/>
      </vt:variant>
      <vt:variant>
        <vt:i4>3407914</vt:i4>
      </vt:variant>
      <vt:variant>
        <vt:i4>-1</vt:i4>
      </vt:variant>
      <vt:variant>
        <vt:i4>1080</vt:i4>
      </vt:variant>
      <vt:variant>
        <vt:i4>4</vt:i4>
      </vt:variant>
      <vt:variant>
        <vt:lpwstr>https://www.virtualpathology.leeds.ac.uk/slides/browser/view.php?path=%2FResearch_4%2FTeaching%2FEQA%2FSEE%2FGENERAL%2FRound_Y%2FY927.svs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CODE:</dc:title>
  <dc:subject/>
  <dc:creator>JGolding</dc:creator>
  <cp:keywords/>
  <cp:lastModifiedBy>Louise KNOWLER</cp:lastModifiedBy>
  <cp:revision>2</cp:revision>
  <cp:lastPrinted>2016-04-15T13:31:00Z</cp:lastPrinted>
  <dcterms:created xsi:type="dcterms:W3CDTF">2024-07-15T13:36:00Z</dcterms:created>
  <dcterms:modified xsi:type="dcterms:W3CDTF">2024-07-15T13:36:00Z</dcterms:modified>
</cp:coreProperties>
</file>